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5BDB" w14:textId="216AC4E4" w:rsidR="00D70A0C" w:rsidRPr="00D70A0C" w:rsidRDefault="00B94179" w:rsidP="00D70A0C">
      <w:pPr>
        <w:pStyle w:val="Title"/>
        <w:jc w:val="center"/>
      </w:pPr>
      <w:r w:rsidRPr="00D70A0C">
        <w:t>School Culture Qualitative Study</w:t>
      </w:r>
    </w:p>
    <w:p w14:paraId="50DDA138" w14:textId="12623A46" w:rsidR="00B94179" w:rsidRPr="000303F8" w:rsidRDefault="00B94179" w:rsidP="00D70A0C">
      <w:pPr>
        <w:pStyle w:val="Subtitle"/>
        <w:jc w:val="center"/>
        <w:rPr>
          <w:rFonts w:eastAsia="Times New Roman"/>
        </w:rPr>
      </w:pPr>
      <w:r w:rsidRPr="000303F8">
        <w:rPr>
          <w:rFonts w:eastAsia="Times New Roman"/>
        </w:rPr>
        <w:t>Fieldnotes of a PLC series</w:t>
      </w:r>
    </w:p>
    <w:p w14:paraId="72ED580C" w14:textId="70DAAB0F" w:rsidR="004B5DDE" w:rsidRDefault="004B5DDE" w:rsidP="00B94179">
      <w:pPr>
        <w:rPr>
          <w:rFonts w:asciiTheme="majorHAnsi" w:eastAsia="Times New Roman" w:hAnsiTheme="majorHAnsi" w:cstheme="majorHAnsi"/>
          <w:color w:val="000000"/>
        </w:rPr>
      </w:pPr>
      <w:r>
        <w:rPr>
          <w:rFonts w:asciiTheme="majorHAnsi" w:eastAsia="Times New Roman" w:hAnsiTheme="majorHAnsi" w:cstheme="majorHAnsi"/>
          <w:color w:val="000000"/>
        </w:rPr>
        <w:t>1.19.2023</w:t>
      </w:r>
    </w:p>
    <w:p w14:paraId="6BC193FA" w14:textId="77777777" w:rsidR="00681D2E" w:rsidRDefault="00681D2E" w:rsidP="00B94179">
      <w:pPr>
        <w:rPr>
          <w:rFonts w:asciiTheme="majorHAnsi" w:eastAsia="Times New Roman" w:hAnsiTheme="majorHAnsi" w:cstheme="majorHAnsi"/>
          <w:color w:val="000000"/>
        </w:rPr>
      </w:pPr>
    </w:p>
    <w:p w14:paraId="589C58CA" w14:textId="4FE547CE" w:rsidR="00681D2E" w:rsidRDefault="000B7A29" w:rsidP="00B94179">
      <w:pPr>
        <w:rPr>
          <w:rFonts w:asciiTheme="majorHAnsi" w:eastAsia="Times New Roman" w:hAnsiTheme="majorHAnsi" w:cstheme="majorBidi"/>
          <w:color w:val="000000"/>
        </w:rPr>
      </w:pPr>
      <w:r w:rsidRPr="16E58CC6">
        <w:rPr>
          <w:rFonts w:asciiTheme="majorHAnsi" w:eastAsia="Times New Roman" w:hAnsiTheme="majorHAnsi" w:cstheme="majorBidi"/>
          <w:color w:val="000000" w:themeColor="text1"/>
        </w:rPr>
        <w:t xml:space="preserve">Charli Kerns, </w:t>
      </w:r>
      <w:r w:rsidR="7A96906C" w:rsidRPr="5E4BD67B">
        <w:rPr>
          <w:rFonts w:asciiTheme="majorHAnsi" w:eastAsia="Times New Roman" w:hAnsiTheme="majorHAnsi" w:cstheme="majorBidi"/>
          <w:color w:val="000000" w:themeColor="text1"/>
        </w:rPr>
        <w:t>D</w:t>
      </w:r>
      <w:r w:rsidR="4C0E3C62" w:rsidRPr="5E4BD67B">
        <w:rPr>
          <w:rFonts w:asciiTheme="majorHAnsi" w:eastAsia="Times New Roman" w:hAnsiTheme="majorHAnsi" w:cstheme="majorBidi"/>
          <w:color w:val="000000" w:themeColor="text1"/>
        </w:rPr>
        <w:t xml:space="preserve">ata </w:t>
      </w:r>
      <w:r w:rsidR="6CC6DB22" w:rsidRPr="3736A343">
        <w:rPr>
          <w:rFonts w:asciiTheme="majorHAnsi" w:eastAsia="Times New Roman" w:hAnsiTheme="majorHAnsi" w:cstheme="majorBidi"/>
          <w:color w:val="000000" w:themeColor="text1"/>
        </w:rPr>
        <w:t>A</w:t>
      </w:r>
      <w:r w:rsidR="4C0E3C62" w:rsidRPr="3736A343">
        <w:rPr>
          <w:rFonts w:asciiTheme="majorHAnsi" w:eastAsia="Times New Roman" w:hAnsiTheme="majorHAnsi" w:cstheme="majorBidi"/>
          <w:color w:val="000000" w:themeColor="text1"/>
        </w:rPr>
        <w:t>nalyst</w:t>
      </w:r>
    </w:p>
    <w:p w14:paraId="641C0316" w14:textId="27535B23" w:rsidR="00681D2E" w:rsidRDefault="00681D2E" w:rsidP="00B94179">
      <w:pPr>
        <w:rPr>
          <w:rFonts w:asciiTheme="majorHAnsi" w:eastAsia="Times New Roman" w:hAnsiTheme="majorHAnsi" w:cstheme="majorHAnsi"/>
          <w:color w:val="000000"/>
        </w:rPr>
      </w:pPr>
      <w:r>
        <w:rPr>
          <w:rFonts w:asciiTheme="majorHAnsi" w:eastAsia="Times New Roman" w:hAnsiTheme="majorHAnsi" w:cstheme="majorHAnsi"/>
          <w:color w:val="000000"/>
        </w:rPr>
        <w:t>Research, Evaluation, and Assessment</w:t>
      </w:r>
    </w:p>
    <w:p w14:paraId="07E4A2AF" w14:textId="249A903E" w:rsidR="002B3FA7" w:rsidRDefault="004B5DDE" w:rsidP="00B94179">
      <w:pPr>
        <w:rPr>
          <w:rFonts w:asciiTheme="majorHAnsi" w:eastAsia="Times New Roman" w:hAnsiTheme="majorHAnsi" w:cstheme="majorHAnsi"/>
          <w:color w:val="000000"/>
        </w:rPr>
      </w:pPr>
      <w:r>
        <w:rPr>
          <w:rFonts w:asciiTheme="majorHAnsi" w:eastAsia="Times New Roman" w:hAnsiTheme="majorHAnsi" w:cstheme="majorHAnsi"/>
          <w:color w:val="000000"/>
        </w:rPr>
        <w:t>Knox County Schools</w:t>
      </w:r>
    </w:p>
    <w:p w14:paraId="57EAF435" w14:textId="190FA2C8" w:rsidR="00B94179" w:rsidRDefault="002B3FA7" w:rsidP="00B94179">
      <w:pPr>
        <w:rPr>
          <w:rFonts w:asciiTheme="majorHAnsi" w:eastAsia="Times New Roman" w:hAnsiTheme="majorHAnsi" w:cstheme="majorHAnsi"/>
          <w:color w:val="000000"/>
        </w:rPr>
      </w:pPr>
      <w:r>
        <w:rPr>
          <w:rFonts w:asciiTheme="majorHAnsi" w:eastAsia="Times New Roman" w:hAnsiTheme="majorHAnsi" w:cstheme="majorHAnsi"/>
          <w:color w:val="000000"/>
        </w:rPr>
        <w:t>charli.kerns@knoxschools.org</w:t>
      </w:r>
    </w:p>
    <w:p w14:paraId="5B596676" w14:textId="77777777" w:rsidR="00B94179" w:rsidRPr="004B368A" w:rsidRDefault="00B94179" w:rsidP="00B94179">
      <w:pPr>
        <w:rPr>
          <w:rFonts w:asciiTheme="majorHAnsi" w:eastAsia="Times New Roman" w:hAnsiTheme="majorHAnsi" w:cstheme="majorHAnsi"/>
          <w:color w:val="000000"/>
        </w:rPr>
      </w:pPr>
    </w:p>
    <w:p w14:paraId="6BA77FE0" w14:textId="4906C69C" w:rsidR="00B94179" w:rsidRPr="004B368A" w:rsidRDefault="00202164" w:rsidP="00B94179">
      <w:pPr>
        <w:rPr>
          <w:rFonts w:asciiTheme="majorHAnsi" w:eastAsia="Times New Roman" w:hAnsiTheme="majorHAnsi" w:cstheme="majorHAnsi"/>
          <w:color w:val="000000"/>
        </w:rPr>
      </w:pPr>
      <w:r>
        <w:rPr>
          <w:rFonts w:asciiTheme="majorHAnsi" w:eastAsia="Times New Roman" w:hAnsiTheme="majorHAnsi" w:cstheme="majorHAnsi"/>
          <w:b/>
          <w:bCs/>
          <w:color w:val="000000"/>
        </w:rPr>
        <w:t>Introduction</w:t>
      </w:r>
    </w:p>
    <w:p w14:paraId="13E1A06D" w14:textId="1E4D6B61" w:rsidR="00B94179" w:rsidRPr="004B368A" w:rsidRDefault="522F1DD3" w:rsidP="4EF77D11">
      <w:pPr>
        <w:rPr>
          <w:rFonts w:asciiTheme="majorHAnsi" w:eastAsia="Times New Roman" w:hAnsiTheme="majorHAnsi" w:cstheme="majorBidi"/>
          <w:color w:val="000000"/>
        </w:rPr>
      </w:pPr>
      <w:r w:rsidRPr="4EF77D11">
        <w:rPr>
          <w:rFonts w:asciiTheme="majorHAnsi" w:eastAsia="Times New Roman" w:hAnsiTheme="majorHAnsi" w:cstheme="majorBidi"/>
          <w:color w:val="000000" w:themeColor="text1"/>
        </w:rPr>
        <w:t xml:space="preserve">During the Fall 2022 semester, </w:t>
      </w:r>
      <w:r w:rsidR="0077401D">
        <w:rPr>
          <w:rFonts w:asciiTheme="majorHAnsi" w:eastAsia="Times New Roman" w:hAnsiTheme="majorHAnsi" w:cstheme="majorBidi"/>
          <w:color w:val="000000" w:themeColor="text1"/>
        </w:rPr>
        <w:t>KCS's</w:t>
      </w:r>
      <w:r w:rsidR="6C3DE3C1" w:rsidRPr="4EF77D11">
        <w:rPr>
          <w:rFonts w:asciiTheme="majorHAnsi" w:eastAsia="Times New Roman" w:hAnsiTheme="majorHAnsi" w:cstheme="majorBidi"/>
          <w:color w:val="000000" w:themeColor="text1"/>
        </w:rPr>
        <w:t xml:space="preserve"> Research</w:t>
      </w:r>
      <w:r w:rsidR="591F8A0D" w:rsidRPr="4EF77D11">
        <w:rPr>
          <w:rFonts w:asciiTheme="majorHAnsi" w:eastAsia="Times New Roman" w:hAnsiTheme="majorHAnsi" w:cstheme="majorBidi"/>
          <w:color w:val="000000" w:themeColor="text1"/>
        </w:rPr>
        <w:t>,</w:t>
      </w:r>
      <w:r w:rsidR="6C3DE3C1" w:rsidRPr="4EF77D11">
        <w:rPr>
          <w:rFonts w:asciiTheme="majorHAnsi" w:eastAsia="Times New Roman" w:hAnsiTheme="majorHAnsi" w:cstheme="majorBidi"/>
          <w:color w:val="000000" w:themeColor="text1"/>
        </w:rPr>
        <w:t xml:space="preserve"> Evaluation</w:t>
      </w:r>
      <w:r w:rsidR="1EEBB5C1" w:rsidRPr="4EF77D11">
        <w:rPr>
          <w:rFonts w:asciiTheme="majorHAnsi" w:eastAsia="Times New Roman" w:hAnsiTheme="majorHAnsi" w:cstheme="majorBidi"/>
          <w:color w:val="000000" w:themeColor="text1"/>
        </w:rPr>
        <w:t>,</w:t>
      </w:r>
      <w:r w:rsidR="6C3DE3C1" w:rsidRPr="4EF77D11">
        <w:rPr>
          <w:rFonts w:asciiTheme="majorHAnsi" w:eastAsia="Times New Roman" w:hAnsiTheme="majorHAnsi" w:cstheme="majorBidi"/>
          <w:color w:val="000000" w:themeColor="text1"/>
        </w:rPr>
        <w:t xml:space="preserve"> and Assessment (REA) department conduct</w:t>
      </w:r>
      <w:r w:rsidR="0E8A1E32" w:rsidRPr="4EF77D11">
        <w:rPr>
          <w:rFonts w:asciiTheme="majorHAnsi" w:eastAsia="Times New Roman" w:hAnsiTheme="majorHAnsi" w:cstheme="majorBidi"/>
          <w:color w:val="000000" w:themeColor="text1"/>
        </w:rPr>
        <w:t>ed</w:t>
      </w:r>
      <w:r w:rsidR="6C3DE3C1" w:rsidRPr="4EF77D11">
        <w:rPr>
          <w:rFonts w:asciiTheme="majorHAnsi" w:eastAsia="Times New Roman" w:hAnsiTheme="majorHAnsi" w:cstheme="majorBidi"/>
          <w:color w:val="000000" w:themeColor="text1"/>
        </w:rPr>
        <w:t xml:space="preserve"> a qualitative study regarding how staff</w:t>
      </w:r>
      <w:r w:rsidR="002818C3">
        <w:rPr>
          <w:rFonts w:asciiTheme="majorHAnsi" w:eastAsia="Times New Roman" w:hAnsiTheme="majorHAnsi" w:cstheme="majorBidi"/>
          <w:color w:val="000000" w:themeColor="text1"/>
        </w:rPr>
        <w:t xml:space="preserve"> members</w:t>
      </w:r>
      <w:r w:rsidR="6C3DE3C1" w:rsidRPr="4EF77D11">
        <w:rPr>
          <w:rFonts w:asciiTheme="majorHAnsi" w:eastAsia="Times New Roman" w:hAnsiTheme="majorHAnsi" w:cstheme="majorBidi"/>
          <w:color w:val="000000" w:themeColor="text1"/>
        </w:rPr>
        <w:t xml:space="preserve"> </w:t>
      </w:r>
      <w:r w:rsidR="002818C3">
        <w:rPr>
          <w:rFonts w:asciiTheme="majorHAnsi" w:eastAsia="Times New Roman" w:hAnsiTheme="majorHAnsi" w:cstheme="majorBidi"/>
          <w:color w:val="000000" w:themeColor="text1"/>
        </w:rPr>
        <w:t>experience</w:t>
      </w:r>
      <w:r w:rsidR="6C3DE3C1" w:rsidRPr="4EF77D11">
        <w:rPr>
          <w:rFonts w:asciiTheme="majorHAnsi" w:eastAsia="Times New Roman" w:hAnsiTheme="majorHAnsi" w:cstheme="majorBidi"/>
          <w:color w:val="000000" w:themeColor="text1"/>
        </w:rPr>
        <w:t xml:space="preserve"> the school culture. As part of the </w:t>
      </w:r>
      <w:r w:rsidR="0077401D">
        <w:rPr>
          <w:rFonts w:asciiTheme="majorHAnsi" w:eastAsia="Times New Roman" w:hAnsiTheme="majorHAnsi" w:cstheme="majorBidi"/>
          <w:color w:val="000000" w:themeColor="text1"/>
        </w:rPr>
        <w:t>state's</w:t>
      </w:r>
      <w:r w:rsidR="6C3DE3C1" w:rsidRPr="4EF77D11">
        <w:rPr>
          <w:rFonts w:asciiTheme="majorHAnsi" w:eastAsia="Times New Roman" w:hAnsiTheme="majorHAnsi" w:cstheme="majorBidi"/>
          <w:color w:val="000000" w:themeColor="text1"/>
        </w:rPr>
        <w:t xml:space="preserve"> first quarter progress monitoring update, below is a summary of findings </w:t>
      </w:r>
      <w:r w:rsidR="004B66FF">
        <w:rPr>
          <w:rFonts w:asciiTheme="majorHAnsi" w:eastAsia="Times New Roman" w:hAnsiTheme="majorHAnsi" w:cstheme="majorBidi"/>
          <w:color w:val="000000" w:themeColor="text1"/>
        </w:rPr>
        <w:t>from</w:t>
      </w:r>
      <w:r w:rsidR="6C3DE3C1" w:rsidRPr="4EF77D11">
        <w:rPr>
          <w:rFonts w:asciiTheme="majorHAnsi" w:eastAsia="Times New Roman" w:hAnsiTheme="majorHAnsi" w:cstheme="majorBidi"/>
          <w:color w:val="000000" w:themeColor="text1"/>
        </w:rPr>
        <w:t xml:space="preserve"> a four-session PLC series called </w:t>
      </w:r>
      <w:r w:rsidR="0077401D">
        <w:rPr>
          <w:rFonts w:asciiTheme="majorHAnsi" w:eastAsia="Times New Roman" w:hAnsiTheme="majorHAnsi" w:cstheme="majorBidi"/>
          <w:color w:val="000000" w:themeColor="text1"/>
        </w:rPr>
        <w:t>"</w:t>
      </w:r>
      <w:r w:rsidR="6C3DE3C1" w:rsidRPr="4EF77D11">
        <w:rPr>
          <w:rFonts w:asciiTheme="majorHAnsi" w:eastAsia="Times New Roman" w:hAnsiTheme="majorHAnsi" w:cstheme="majorBidi"/>
          <w:color w:val="000000" w:themeColor="text1"/>
        </w:rPr>
        <w:t>Keep Kids Learning</w:t>
      </w:r>
      <w:r w:rsidR="4479ECD1" w:rsidRPr="4EF77D11">
        <w:rPr>
          <w:rFonts w:asciiTheme="majorHAnsi" w:eastAsia="Times New Roman" w:hAnsiTheme="majorHAnsi" w:cstheme="majorBidi"/>
          <w:color w:val="000000" w:themeColor="text1"/>
        </w:rPr>
        <w:t>,</w:t>
      </w:r>
      <w:r w:rsidR="0077401D">
        <w:rPr>
          <w:rFonts w:asciiTheme="majorHAnsi" w:eastAsia="Times New Roman" w:hAnsiTheme="majorHAnsi" w:cstheme="majorBidi"/>
          <w:color w:val="000000" w:themeColor="text1"/>
        </w:rPr>
        <w:t>"</w:t>
      </w:r>
      <w:r w:rsidR="6C3DE3C1" w:rsidRPr="4EF77D11">
        <w:rPr>
          <w:rFonts w:asciiTheme="majorHAnsi" w:eastAsia="Times New Roman" w:hAnsiTheme="majorHAnsi" w:cstheme="majorBidi"/>
          <w:color w:val="000000" w:themeColor="text1"/>
        </w:rPr>
        <w:t xml:space="preserve"> which focused on </w:t>
      </w:r>
      <w:r w:rsidR="005B6E8A">
        <w:rPr>
          <w:rFonts w:asciiTheme="majorHAnsi" w:eastAsia="Times New Roman" w:hAnsiTheme="majorHAnsi" w:cstheme="majorBidi"/>
          <w:color w:val="000000" w:themeColor="text1"/>
        </w:rPr>
        <w:t>instructing</w:t>
      </w:r>
      <w:r w:rsidR="00DF1D65">
        <w:rPr>
          <w:rFonts w:asciiTheme="majorHAnsi" w:eastAsia="Times New Roman" w:hAnsiTheme="majorHAnsi" w:cstheme="majorBidi"/>
          <w:color w:val="000000" w:themeColor="text1"/>
        </w:rPr>
        <w:t xml:space="preserve"> </w:t>
      </w:r>
      <w:r w:rsidR="6C3DE3C1" w:rsidRPr="4EF77D11">
        <w:rPr>
          <w:rFonts w:asciiTheme="majorHAnsi" w:eastAsia="Times New Roman" w:hAnsiTheme="majorHAnsi" w:cstheme="majorBidi"/>
          <w:color w:val="000000" w:themeColor="text1"/>
        </w:rPr>
        <w:t xml:space="preserve">teachers </w:t>
      </w:r>
      <w:r w:rsidR="00D82DB3">
        <w:rPr>
          <w:rFonts w:asciiTheme="majorHAnsi" w:eastAsia="Times New Roman" w:hAnsiTheme="majorHAnsi" w:cstheme="majorBidi"/>
          <w:color w:val="000000" w:themeColor="text1"/>
        </w:rPr>
        <w:t xml:space="preserve">on </w:t>
      </w:r>
      <w:r w:rsidR="6C3DE3C1" w:rsidRPr="4EF77D11">
        <w:rPr>
          <w:rFonts w:asciiTheme="majorHAnsi" w:eastAsia="Times New Roman" w:hAnsiTheme="majorHAnsi" w:cstheme="majorBidi"/>
          <w:color w:val="000000" w:themeColor="text1"/>
        </w:rPr>
        <w:t xml:space="preserve">how to build restorative interventions </w:t>
      </w:r>
      <w:r w:rsidR="008A5C68">
        <w:rPr>
          <w:rFonts w:asciiTheme="majorHAnsi" w:eastAsia="Times New Roman" w:hAnsiTheme="majorHAnsi" w:cstheme="majorBidi"/>
          <w:color w:val="000000" w:themeColor="text1"/>
        </w:rPr>
        <w:t>in</w:t>
      </w:r>
      <w:r w:rsidR="6C3DE3C1" w:rsidRPr="4EF77D11">
        <w:rPr>
          <w:rFonts w:asciiTheme="majorHAnsi" w:eastAsia="Times New Roman" w:hAnsiTheme="majorHAnsi" w:cstheme="majorBidi"/>
          <w:color w:val="000000" w:themeColor="text1"/>
        </w:rPr>
        <w:t xml:space="preserve"> the classroom and their teaching practice</w:t>
      </w:r>
      <w:r w:rsidR="00AD4A03">
        <w:rPr>
          <w:rFonts w:asciiTheme="majorHAnsi" w:eastAsia="Times New Roman" w:hAnsiTheme="majorHAnsi" w:cstheme="majorBidi"/>
          <w:color w:val="000000" w:themeColor="text1"/>
        </w:rPr>
        <w:t>s</w:t>
      </w:r>
      <w:r w:rsidR="6C3DE3C1" w:rsidRPr="4EF77D11">
        <w:rPr>
          <w:rFonts w:asciiTheme="majorHAnsi" w:eastAsia="Times New Roman" w:hAnsiTheme="majorHAnsi" w:cstheme="majorBidi"/>
          <w:color w:val="000000" w:themeColor="text1"/>
        </w:rPr>
        <w:t xml:space="preserve">. The analysis of this PLC was to provide an entry point into the </w:t>
      </w:r>
      <w:r w:rsidR="000A62C2">
        <w:rPr>
          <w:rFonts w:asciiTheme="majorHAnsi" w:eastAsia="Times New Roman" w:hAnsiTheme="majorHAnsi" w:cstheme="majorBidi"/>
          <w:color w:val="000000" w:themeColor="text1"/>
        </w:rPr>
        <w:t>more extensive</w:t>
      </w:r>
      <w:r w:rsidR="6C3DE3C1" w:rsidRPr="4EF77D11">
        <w:rPr>
          <w:rFonts w:asciiTheme="majorHAnsi" w:eastAsia="Times New Roman" w:hAnsiTheme="majorHAnsi" w:cstheme="majorBidi"/>
          <w:color w:val="000000" w:themeColor="text1"/>
        </w:rPr>
        <w:t xml:space="preserve"> mapping of </w:t>
      </w:r>
      <w:r w:rsidR="471D4395" w:rsidRPr="4EF77D11">
        <w:rPr>
          <w:rFonts w:asciiTheme="majorHAnsi" w:eastAsia="Times New Roman" w:hAnsiTheme="majorHAnsi" w:cstheme="majorBidi"/>
          <w:color w:val="000000" w:themeColor="text1"/>
        </w:rPr>
        <w:t xml:space="preserve">the </w:t>
      </w:r>
      <w:r w:rsidR="0077401D">
        <w:rPr>
          <w:rFonts w:asciiTheme="majorHAnsi" w:eastAsia="Times New Roman" w:hAnsiTheme="majorHAnsi" w:cstheme="majorBidi"/>
          <w:color w:val="000000" w:themeColor="text1"/>
        </w:rPr>
        <w:t>school's</w:t>
      </w:r>
      <w:r w:rsidR="6C3DE3C1" w:rsidRPr="4EF77D11">
        <w:rPr>
          <w:rFonts w:asciiTheme="majorHAnsi" w:eastAsia="Times New Roman" w:hAnsiTheme="majorHAnsi" w:cstheme="majorBidi"/>
          <w:color w:val="000000" w:themeColor="text1"/>
        </w:rPr>
        <w:t xml:space="preserve"> culture and its relationship to </w:t>
      </w:r>
      <w:r w:rsidR="471D4395" w:rsidRPr="4EF77D11">
        <w:rPr>
          <w:rFonts w:asciiTheme="majorHAnsi" w:eastAsia="Times New Roman" w:hAnsiTheme="majorHAnsi" w:cstheme="majorBidi"/>
          <w:color w:val="000000" w:themeColor="text1"/>
        </w:rPr>
        <w:t>teacher retention</w:t>
      </w:r>
      <w:r w:rsidR="6C3DE3C1" w:rsidRPr="4EF77D11">
        <w:rPr>
          <w:rFonts w:asciiTheme="majorHAnsi" w:eastAsia="Times New Roman" w:hAnsiTheme="majorHAnsi" w:cstheme="majorBidi"/>
          <w:color w:val="000000" w:themeColor="text1"/>
        </w:rPr>
        <w:t>. </w:t>
      </w:r>
    </w:p>
    <w:p w14:paraId="51D42660" w14:textId="77777777" w:rsidR="00B94179" w:rsidRPr="004B368A" w:rsidRDefault="00B94179" w:rsidP="00B94179">
      <w:pPr>
        <w:rPr>
          <w:rFonts w:asciiTheme="majorHAnsi" w:eastAsia="Times New Roman" w:hAnsiTheme="majorHAnsi" w:cstheme="majorHAnsi"/>
          <w:color w:val="000000"/>
        </w:rPr>
      </w:pPr>
    </w:p>
    <w:p w14:paraId="52D1143B" w14:textId="4ED2F966" w:rsidR="00B94179" w:rsidRPr="004B368A" w:rsidRDefault="00B94179" w:rsidP="00B94179">
      <w:pPr>
        <w:rPr>
          <w:rFonts w:asciiTheme="majorHAnsi" w:eastAsia="Times New Roman" w:hAnsiTheme="majorHAnsi" w:cstheme="majorBidi"/>
          <w:color w:val="000000"/>
        </w:rPr>
      </w:pPr>
      <w:r w:rsidRPr="14E2E130">
        <w:rPr>
          <w:rFonts w:asciiTheme="majorHAnsi" w:eastAsia="Times New Roman" w:hAnsiTheme="majorHAnsi" w:cstheme="majorBidi"/>
          <w:color w:val="000000" w:themeColor="text1"/>
        </w:rPr>
        <w:t>The PLC series was held each Thursday from October 20, 2022</w:t>
      </w:r>
      <w:r w:rsidR="7E7D718B" w:rsidRPr="4246460A">
        <w:rPr>
          <w:rFonts w:asciiTheme="majorHAnsi" w:eastAsia="Times New Roman" w:hAnsiTheme="majorHAnsi" w:cstheme="majorBidi"/>
          <w:color w:val="000000" w:themeColor="text1"/>
        </w:rPr>
        <w:t>,</w:t>
      </w:r>
      <w:r w:rsidRPr="14E2E130">
        <w:rPr>
          <w:rFonts w:asciiTheme="majorHAnsi" w:eastAsia="Times New Roman" w:hAnsiTheme="majorHAnsi" w:cstheme="majorBidi"/>
          <w:color w:val="000000" w:themeColor="text1"/>
        </w:rPr>
        <w:t xml:space="preserve"> to November 10, 2022. </w:t>
      </w:r>
      <w:r w:rsidR="00A13B94" w:rsidRPr="14E2E130">
        <w:rPr>
          <w:rFonts w:asciiTheme="majorHAnsi" w:eastAsia="Times New Roman" w:hAnsiTheme="majorHAnsi" w:cstheme="majorBidi"/>
          <w:color w:val="000000" w:themeColor="text1"/>
        </w:rPr>
        <w:t>Between two and three</w:t>
      </w:r>
      <w:r w:rsidRPr="14E2E130">
        <w:rPr>
          <w:rFonts w:asciiTheme="majorHAnsi" w:eastAsia="Times New Roman" w:hAnsiTheme="majorHAnsi" w:cstheme="majorBidi"/>
          <w:color w:val="000000" w:themeColor="text1"/>
        </w:rPr>
        <w:t xml:space="preserve"> facilitators ran the PLCs each week</w:t>
      </w:r>
      <w:r w:rsidR="00CD56AC" w:rsidRPr="14E2E130">
        <w:rPr>
          <w:rFonts w:asciiTheme="majorHAnsi" w:eastAsia="Times New Roman" w:hAnsiTheme="majorHAnsi" w:cstheme="majorBidi"/>
          <w:color w:val="000000" w:themeColor="text1"/>
        </w:rPr>
        <w:t xml:space="preserve">. </w:t>
      </w:r>
      <w:r w:rsidR="00BA60D2">
        <w:rPr>
          <w:rFonts w:asciiTheme="majorHAnsi" w:eastAsia="Times New Roman" w:hAnsiTheme="majorHAnsi" w:cstheme="majorBidi"/>
          <w:color w:val="000000" w:themeColor="text1"/>
        </w:rPr>
        <w:t>E</w:t>
      </w:r>
      <w:r w:rsidRPr="14E2E130">
        <w:rPr>
          <w:rFonts w:asciiTheme="majorHAnsi" w:eastAsia="Times New Roman" w:hAnsiTheme="majorHAnsi" w:cstheme="majorBidi"/>
          <w:color w:val="000000" w:themeColor="text1"/>
        </w:rPr>
        <w:t xml:space="preserve">ach session </w:t>
      </w:r>
      <w:r w:rsidR="00BA60D2">
        <w:rPr>
          <w:rFonts w:asciiTheme="majorHAnsi" w:eastAsia="Times New Roman" w:hAnsiTheme="majorHAnsi" w:cstheme="majorBidi"/>
          <w:color w:val="000000" w:themeColor="text1"/>
        </w:rPr>
        <w:t>was presented</w:t>
      </w:r>
      <w:r w:rsidRPr="14E2E130">
        <w:rPr>
          <w:rFonts w:asciiTheme="majorHAnsi" w:eastAsia="Times New Roman" w:hAnsiTheme="majorHAnsi" w:cstheme="majorBidi"/>
          <w:color w:val="000000" w:themeColor="text1"/>
        </w:rPr>
        <w:t xml:space="preserve"> separately to each grade band of </w:t>
      </w:r>
      <w:r w:rsidR="007968CD" w:rsidRPr="14E2E130">
        <w:rPr>
          <w:rFonts w:asciiTheme="majorHAnsi" w:eastAsia="Times New Roman" w:hAnsiTheme="majorHAnsi" w:cstheme="majorBidi"/>
          <w:color w:val="000000" w:themeColor="text1"/>
        </w:rPr>
        <w:t>teachers</w:t>
      </w:r>
      <w:r w:rsidR="007968CD">
        <w:rPr>
          <w:rFonts w:asciiTheme="majorHAnsi" w:eastAsia="Times New Roman" w:hAnsiTheme="majorHAnsi" w:cstheme="majorBidi"/>
          <w:color w:val="000000" w:themeColor="text1"/>
        </w:rPr>
        <w:t xml:space="preserve"> and</w:t>
      </w:r>
      <w:r w:rsidRPr="14E2E130">
        <w:rPr>
          <w:rFonts w:asciiTheme="majorHAnsi" w:eastAsia="Times New Roman" w:hAnsiTheme="majorHAnsi" w:cstheme="majorBidi"/>
          <w:color w:val="000000" w:themeColor="text1"/>
        </w:rPr>
        <w:t xml:space="preserve"> SPED and ENCORE teachers</w:t>
      </w:r>
      <w:r w:rsidR="00F53AD5">
        <w:rPr>
          <w:rFonts w:asciiTheme="majorHAnsi" w:eastAsia="Times New Roman" w:hAnsiTheme="majorHAnsi" w:cstheme="majorBidi"/>
          <w:color w:val="000000" w:themeColor="text1"/>
        </w:rPr>
        <w:t xml:space="preserve"> </w:t>
      </w:r>
      <w:r w:rsidR="000C3574">
        <w:rPr>
          <w:rFonts w:asciiTheme="majorHAnsi" w:eastAsia="Times New Roman" w:hAnsiTheme="majorHAnsi" w:cstheme="majorBidi"/>
          <w:color w:val="000000" w:themeColor="text1"/>
        </w:rPr>
        <w:t xml:space="preserve">together as another </w:t>
      </w:r>
      <w:r w:rsidR="0077401D">
        <w:rPr>
          <w:rFonts w:asciiTheme="majorHAnsi" w:eastAsia="Times New Roman" w:hAnsiTheme="majorHAnsi" w:cstheme="majorBidi"/>
          <w:color w:val="000000" w:themeColor="text1"/>
        </w:rPr>
        <w:t>"</w:t>
      </w:r>
      <w:r w:rsidR="000C3574">
        <w:rPr>
          <w:rFonts w:asciiTheme="majorHAnsi" w:eastAsia="Times New Roman" w:hAnsiTheme="majorHAnsi" w:cstheme="majorBidi"/>
          <w:color w:val="000000" w:themeColor="text1"/>
        </w:rPr>
        <w:t>band</w:t>
      </w:r>
      <w:r w:rsidR="005572BC">
        <w:rPr>
          <w:rFonts w:asciiTheme="majorHAnsi" w:eastAsia="Times New Roman" w:hAnsiTheme="majorHAnsi" w:cstheme="majorBidi"/>
          <w:color w:val="000000" w:themeColor="text1"/>
        </w:rPr>
        <w:t>.</w:t>
      </w:r>
      <w:r w:rsidR="0077401D">
        <w:rPr>
          <w:rFonts w:asciiTheme="majorHAnsi" w:eastAsia="Times New Roman" w:hAnsiTheme="majorHAnsi" w:cstheme="majorBidi"/>
          <w:color w:val="000000" w:themeColor="text1"/>
        </w:rPr>
        <w:t>"</w:t>
      </w:r>
      <w:r w:rsidRPr="14E2E130">
        <w:rPr>
          <w:rFonts w:asciiTheme="majorHAnsi" w:eastAsia="Times New Roman" w:hAnsiTheme="majorHAnsi" w:cstheme="majorBidi"/>
          <w:color w:val="000000" w:themeColor="text1"/>
        </w:rPr>
        <w:t xml:space="preserve"> Data collection of these sessions resulted in 21 pages of field notes; 12 hours, 25 minutes of recordings; and 171 pages of transcripts.</w:t>
      </w:r>
    </w:p>
    <w:p w14:paraId="3A01EFBB" w14:textId="77777777" w:rsidR="00B94179" w:rsidRPr="004B368A" w:rsidRDefault="00B94179" w:rsidP="00B94179">
      <w:pPr>
        <w:rPr>
          <w:rFonts w:asciiTheme="majorHAnsi" w:eastAsia="Times New Roman" w:hAnsiTheme="majorHAnsi" w:cstheme="majorHAnsi"/>
          <w:color w:val="000000"/>
        </w:rPr>
      </w:pPr>
    </w:p>
    <w:p w14:paraId="775699AB" w14:textId="5D3ADF8D" w:rsidR="00B94179" w:rsidRPr="004B368A" w:rsidRDefault="7515985D" w:rsidP="4EF77D11">
      <w:pPr>
        <w:rPr>
          <w:rFonts w:asciiTheme="majorHAnsi" w:eastAsia="Times New Roman" w:hAnsiTheme="majorHAnsi" w:cstheme="majorBidi"/>
          <w:color w:val="000000"/>
        </w:rPr>
      </w:pPr>
      <w:r w:rsidRPr="4EF77D11">
        <w:rPr>
          <w:rFonts w:asciiTheme="majorHAnsi" w:eastAsia="Times New Roman" w:hAnsiTheme="majorHAnsi" w:cstheme="majorBidi"/>
          <w:color w:val="000000" w:themeColor="text1"/>
        </w:rPr>
        <w:t>These d</w:t>
      </w:r>
      <w:r w:rsidR="6C3DE3C1" w:rsidRPr="4EF77D11">
        <w:rPr>
          <w:rFonts w:asciiTheme="majorHAnsi" w:eastAsia="Times New Roman" w:hAnsiTheme="majorHAnsi" w:cstheme="majorBidi"/>
          <w:color w:val="000000" w:themeColor="text1"/>
        </w:rPr>
        <w:t>ata were</w:t>
      </w:r>
      <w:r w:rsidRPr="4EF77D11">
        <w:rPr>
          <w:rFonts w:asciiTheme="majorHAnsi" w:eastAsia="Times New Roman" w:hAnsiTheme="majorHAnsi" w:cstheme="majorBidi"/>
          <w:color w:val="000000" w:themeColor="text1"/>
        </w:rPr>
        <w:t xml:space="preserve"> then</w:t>
      </w:r>
      <w:r w:rsidR="6C3DE3C1" w:rsidRPr="4EF77D11">
        <w:rPr>
          <w:rFonts w:asciiTheme="majorHAnsi" w:eastAsia="Times New Roman" w:hAnsiTheme="majorHAnsi" w:cstheme="majorBidi"/>
          <w:color w:val="000000" w:themeColor="text1"/>
        </w:rPr>
        <w:t xml:space="preserve"> analyzed through the lens of social identity theory. Specifically, group homogeneity refers to the perception of in-group members as a collective of diverse individuals and out-group members as homogenous. Data analysis focused on identifying how interactions during PLCs among participants </w:t>
      </w:r>
      <w:r w:rsidR="00241B05">
        <w:rPr>
          <w:rFonts w:asciiTheme="majorHAnsi" w:eastAsia="Times New Roman" w:hAnsiTheme="majorHAnsi" w:cstheme="majorBidi"/>
          <w:color w:val="000000" w:themeColor="text1"/>
        </w:rPr>
        <w:t xml:space="preserve">shaped </w:t>
      </w:r>
      <w:r w:rsidR="6C3DE3C1" w:rsidRPr="4EF77D11">
        <w:rPr>
          <w:rFonts w:asciiTheme="majorHAnsi" w:eastAsia="Times New Roman" w:hAnsiTheme="majorHAnsi" w:cstheme="majorBidi"/>
          <w:color w:val="000000" w:themeColor="text1"/>
        </w:rPr>
        <w:t>in-group and out-group memberships and how participants responded to those emerging dynamics.</w:t>
      </w:r>
    </w:p>
    <w:p w14:paraId="505232ED" w14:textId="77777777" w:rsidR="00B94179" w:rsidRPr="004B368A" w:rsidRDefault="00B94179" w:rsidP="00B94179">
      <w:pPr>
        <w:rPr>
          <w:rFonts w:asciiTheme="majorHAnsi" w:eastAsia="Times New Roman" w:hAnsiTheme="majorHAnsi" w:cstheme="majorHAnsi"/>
          <w:color w:val="000000"/>
        </w:rPr>
      </w:pPr>
    </w:p>
    <w:p w14:paraId="7C788709" w14:textId="77777777" w:rsidR="00B94179" w:rsidRPr="004B368A" w:rsidRDefault="00B94179" w:rsidP="00B94179">
      <w:pPr>
        <w:rPr>
          <w:rFonts w:asciiTheme="majorHAnsi" w:eastAsia="Times New Roman" w:hAnsiTheme="majorHAnsi" w:cstheme="majorHAnsi"/>
          <w:color w:val="000000"/>
        </w:rPr>
      </w:pPr>
      <w:r w:rsidRPr="004B368A">
        <w:rPr>
          <w:rFonts w:asciiTheme="majorHAnsi" w:eastAsia="Times New Roman" w:hAnsiTheme="majorHAnsi" w:cstheme="majorHAnsi"/>
          <w:b/>
          <w:bCs/>
          <w:color w:val="000000"/>
        </w:rPr>
        <w:t>BOUNDARIES OF WHAT CAN BE DONE WITH FINDINGS </w:t>
      </w:r>
    </w:p>
    <w:p w14:paraId="3278947E" w14:textId="03AFA6E4" w:rsidR="005553A7" w:rsidRDefault="6C3DE3C1" w:rsidP="4EF77D11">
      <w:pPr>
        <w:rPr>
          <w:rFonts w:asciiTheme="majorHAnsi" w:eastAsia="Times New Roman" w:hAnsiTheme="majorHAnsi" w:cstheme="majorBidi"/>
          <w:color w:val="000000"/>
        </w:rPr>
      </w:pPr>
      <w:r w:rsidRPr="4EF77D11">
        <w:rPr>
          <w:rFonts w:asciiTheme="majorHAnsi" w:eastAsia="Times New Roman" w:hAnsiTheme="majorHAnsi" w:cstheme="majorBidi"/>
          <w:color w:val="000000"/>
        </w:rPr>
        <w:t xml:space="preserve">The summary below results from </w:t>
      </w:r>
      <w:r w:rsidR="3F30FDF5" w:rsidRPr="4EF77D11">
        <w:rPr>
          <w:rFonts w:asciiTheme="majorHAnsi" w:eastAsia="Times New Roman" w:hAnsiTheme="majorHAnsi" w:cstheme="majorBidi"/>
          <w:color w:val="000000"/>
        </w:rPr>
        <w:t>making</w:t>
      </w:r>
      <w:r w:rsidR="00665F73">
        <w:rPr>
          <w:rFonts w:asciiTheme="majorHAnsi" w:eastAsia="Times New Roman" w:hAnsiTheme="majorHAnsi" w:cstheme="majorBidi"/>
          <w:color w:val="000000"/>
        </w:rPr>
        <w:t xml:space="preserve"> </w:t>
      </w:r>
      <w:r w:rsidRPr="4EF77D11">
        <w:rPr>
          <w:rFonts w:asciiTheme="majorHAnsi" w:eastAsia="Times New Roman" w:hAnsiTheme="majorHAnsi" w:cstheme="majorBidi"/>
          <w:color w:val="000000"/>
        </w:rPr>
        <w:t>surface-level sense</w:t>
      </w:r>
      <w:r w:rsidR="3F30FDF5" w:rsidRPr="4EF77D11">
        <w:rPr>
          <w:rFonts w:asciiTheme="majorHAnsi" w:eastAsia="Times New Roman" w:hAnsiTheme="majorHAnsi" w:cstheme="majorBidi"/>
          <w:color w:val="000000"/>
        </w:rPr>
        <w:t xml:space="preserve"> </w:t>
      </w:r>
      <w:r w:rsidRPr="4EF77D11">
        <w:rPr>
          <w:rFonts w:asciiTheme="majorHAnsi" w:eastAsia="Times New Roman" w:hAnsiTheme="majorHAnsi" w:cstheme="majorBidi"/>
          <w:color w:val="000000"/>
        </w:rPr>
        <w:t xml:space="preserve">of </w:t>
      </w:r>
      <w:r w:rsidR="0077401D">
        <w:rPr>
          <w:rFonts w:asciiTheme="majorHAnsi" w:eastAsia="Times New Roman" w:hAnsiTheme="majorHAnsi" w:cstheme="majorBidi"/>
          <w:color w:val="000000"/>
        </w:rPr>
        <w:t>participants'</w:t>
      </w:r>
      <w:r w:rsidRPr="4EF77D11">
        <w:rPr>
          <w:rFonts w:asciiTheme="majorHAnsi" w:eastAsia="Times New Roman" w:hAnsiTheme="majorHAnsi" w:cstheme="majorBidi"/>
          <w:color w:val="000000"/>
        </w:rPr>
        <w:t xml:space="preserve"> </w:t>
      </w:r>
      <w:r w:rsidR="001850FB">
        <w:rPr>
          <w:rFonts w:asciiTheme="majorHAnsi" w:eastAsia="Times New Roman" w:hAnsiTheme="majorHAnsi" w:cstheme="majorBidi"/>
          <w:color w:val="000000"/>
        </w:rPr>
        <w:t>experiences</w:t>
      </w:r>
      <w:r w:rsidRPr="4EF77D11">
        <w:rPr>
          <w:rFonts w:asciiTheme="majorHAnsi" w:eastAsia="Times New Roman" w:hAnsiTheme="majorHAnsi" w:cstheme="majorBidi"/>
          <w:color w:val="000000"/>
        </w:rPr>
        <w:t xml:space="preserve"> </w:t>
      </w:r>
      <w:r w:rsidRPr="4EF77D11">
        <w:rPr>
          <w:rFonts w:asciiTheme="majorHAnsi" w:eastAsia="Times New Roman" w:hAnsiTheme="majorHAnsi" w:cstheme="majorBidi"/>
          <w:i/>
          <w:iCs/>
          <w:color w:val="000000"/>
        </w:rPr>
        <w:t>across the data</w:t>
      </w:r>
      <w:r w:rsidRPr="4EF77D11">
        <w:rPr>
          <w:rFonts w:asciiTheme="majorHAnsi" w:eastAsia="Times New Roman" w:hAnsiTheme="majorHAnsi" w:cstheme="majorBidi"/>
          <w:color w:val="000000"/>
        </w:rPr>
        <w:t xml:space="preserve"> described above. </w:t>
      </w:r>
      <w:r w:rsidR="726992FC" w:rsidRPr="4EF77D11">
        <w:rPr>
          <w:rFonts w:asciiTheme="majorHAnsi" w:eastAsia="Times New Roman" w:hAnsiTheme="majorHAnsi" w:cstheme="majorBidi"/>
          <w:color w:val="000000"/>
        </w:rPr>
        <w:t>Less than a month was devoted to studying</w:t>
      </w:r>
      <w:r w:rsidR="3EC20516" w:rsidRPr="4EF77D11">
        <w:rPr>
          <w:rFonts w:asciiTheme="majorHAnsi" w:eastAsia="Times New Roman" w:hAnsiTheme="majorHAnsi" w:cstheme="majorBidi"/>
          <w:color w:val="000000"/>
        </w:rPr>
        <w:t xml:space="preserve"> the data.</w:t>
      </w:r>
      <w:r w:rsidR="726992FC" w:rsidRPr="4EF77D11">
        <w:rPr>
          <w:rFonts w:asciiTheme="majorHAnsi" w:eastAsia="Times New Roman" w:hAnsiTheme="majorHAnsi" w:cstheme="majorBidi"/>
          <w:color w:val="000000"/>
        </w:rPr>
        <w:t xml:space="preserve"> </w:t>
      </w:r>
      <w:r w:rsidRPr="4EF77D11">
        <w:rPr>
          <w:rFonts w:asciiTheme="majorHAnsi" w:eastAsia="Times New Roman" w:hAnsiTheme="majorHAnsi" w:cstheme="majorBidi"/>
          <w:color w:val="000000"/>
        </w:rPr>
        <w:t xml:space="preserve">Whatever is written regarding </w:t>
      </w:r>
      <w:r w:rsidR="0077401D">
        <w:rPr>
          <w:rFonts w:asciiTheme="majorHAnsi" w:eastAsia="Times New Roman" w:hAnsiTheme="majorHAnsi" w:cstheme="majorBidi"/>
          <w:color w:val="000000"/>
        </w:rPr>
        <w:t>participants'</w:t>
      </w:r>
      <w:r w:rsidRPr="4EF77D11">
        <w:rPr>
          <w:rFonts w:asciiTheme="majorHAnsi" w:eastAsia="Times New Roman" w:hAnsiTheme="majorHAnsi" w:cstheme="majorBidi"/>
          <w:color w:val="000000"/>
        </w:rPr>
        <w:t xml:space="preserve"> experiences, attitudes, beliefs, or feelings—typically the underlying motivators of </w:t>
      </w:r>
      <w:bookmarkStart w:id="0" w:name="_Int_5Of5jhJl"/>
      <w:r w:rsidRPr="4EF77D11">
        <w:rPr>
          <w:rFonts w:asciiTheme="majorHAnsi" w:eastAsia="Times New Roman" w:hAnsiTheme="majorHAnsi" w:cstheme="majorBidi"/>
          <w:color w:val="000000"/>
        </w:rPr>
        <w:t>inter/in</w:t>
      </w:r>
      <w:bookmarkEnd w:id="0"/>
      <w:r w:rsidRPr="4EF77D11">
        <w:rPr>
          <w:rFonts w:asciiTheme="majorHAnsi" w:eastAsia="Times New Roman" w:hAnsiTheme="majorHAnsi" w:cstheme="majorBidi"/>
          <w:color w:val="000000"/>
        </w:rPr>
        <w:t xml:space="preserve">/actions—are </w:t>
      </w:r>
      <w:r w:rsidR="7540F7D4" w:rsidRPr="4EF77D11">
        <w:rPr>
          <w:rFonts w:asciiTheme="majorHAnsi" w:eastAsia="Times New Roman" w:hAnsiTheme="majorHAnsi" w:cstheme="majorBidi"/>
          <w:color w:val="000000"/>
        </w:rPr>
        <w:t xml:space="preserve">primarily </w:t>
      </w:r>
      <w:r w:rsidRPr="4EF77D11">
        <w:rPr>
          <w:rFonts w:asciiTheme="majorHAnsi" w:eastAsia="Times New Roman" w:hAnsiTheme="majorHAnsi" w:cstheme="majorBidi"/>
          <w:color w:val="000000"/>
        </w:rPr>
        <w:t xml:space="preserve">the </w:t>
      </w:r>
      <w:r w:rsidR="0077401D">
        <w:rPr>
          <w:rFonts w:asciiTheme="majorHAnsi" w:eastAsia="Times New Roman" w:hAnsiTheme="majorHAnsi" w:cstheme="majorBidi"/>
          <w:color w:val="000000"/>
        </w:rPr>
        <w:t>observer's</w:t>
      </w:r>
      <w:r w:rsidRPr="4EF77D11">
        <w:rPr>
          <w:rFonts w:asciiTheme="majorHAnsi" w:eastAsia="Times New Roman" w:hAnsiTheme="majorHAnsi" w:cstheme="majorBidi"/>
          <w:color w:val="000000"/>
        </w:rPr>
        <w:t xml:space="preserve"> interpretations </w:t>
      </w:r>
      <w:r w:rsidR="001850FB">
        <w:rPr>
          <w:rFonts w:asciiTheme="majorHAnsi" w:eastAsia="Times New Roman" w:hAnsiTheme="majorHAnsi" w:cstheme="majorBidi"/>
          <w:color w:val="000000"/>
        </w:rPr>
        <w:t>and</w:t>
      </w:r>
      <w:r w:rsidR="7540F7D4" w:rsidRPr="4EF77D11">
        <w:rPr>
          <w:rFonts w:asciiTheme="majorHAnsi" w:eastAsia="Times New Roman" w:hAnsiTheme="majorHAnsi" w:cstheme="majorBidi"/>
          <w:color w:val="000000"/>
        </w:rPr>
        <w:t xml:space="preserve"> </w:t>
      </w:r>
      <w:r w:rsidR="59D9B1DF" w:rsidRPr="4EF77D11">
        <w:rPr>
          <w:rFonts w:asciiTheme="majorHAnsi" w:eastAsia="Times New Roman" w:hAnsiTheme="majorHAnsi" w:cstheme="majorBidi"/>
          <w:color w:val="000000"/>
        </w:rPr>
        <w:t>some member checking.</w:t>
      </w:r>
      <w:r w:rsidR="29C6E5B3" w:rsidRPr="4EF77D11">
        <w:rPr>
          <w:rFonts w:asciiTheme="majorHAnsi" w:eastAsia="Times New Roman" w:hAnsiTheme="majorHAnsi" w:cstheme="majorBidi"/>
          <w:color w:val="000000"/>
        </w:rPr>
        <w:t xml:space="preserve"> </w:t>
      </w:r>
      <w:r w:rsidR="284E72EC" w:rsidRPr="4EF77D11">
        <w:rPr>
          <w:rFonts w:asciiTheme="majorHAnsi" w:eastAsia="Times New Roman" w:hAnsiTheme="majorHAnsi" w:cstheme="majorBidi"/>
          <w:color w:val="000000"/>
        </w:rPr>
        <w:t>Understanding w</w:t>
      </w:r>
      <w:r w:rsidR="157E4FE2" w:rsidRPr="4EF77D11">
        <w:rPr>
          <w:rFonts w:asciiTheme="majorHAnsi" w:eastAsia="Times New Roman" w:hAnsiTheme="majorHAnsi" w:cstheme="majorBidi"/>
          <w:color w:val="000000"/>
        </w:rPr>
        <w:t>hether</w:t>
      </w:r>
      <w:r w:rsidR="59D9B1DF" w:rsidRPr="4EF77D11">
        <w:rPr>
          <w:rFonts w:asciiTheme="majorHAnsi" w:eastAsia="Times New Roman" w:hAnsiTheme="majorHAnsi" w:cstheme="majorBidi"/>
          <w:color w:val="000000"/>
        </w:rPr>
        <w:t xml:space="preserve"> the dynamics and </w:t>
      </w:r>
      <w:r w:rsidR="005B48F9">
        <w:rPr>
          <w:rFonts w:asciiTheme="majorHAnsi" w:eastAsia="Times New Roman" w:hAnsiTheme="majorHAnsi" w:cstheme="majorBidi"/>
          <w:color w:val="000000"/>
        </w:rPr>
        <w:t>their</w:t>
      </w:r>
      <w:r w:rsidR="59D9B1DF" w:rsidRPr="4EF77D11">
        <w:rPr>
          <w:rFonts w:asciiTheme="majorHAnsi" w:eastAsia="Times New Roman" w:hAnsiTheme="majorHAnsi" w:cstheme="majorBidi"/>
          <w:color w:val="000000"/>
        </w:rPr>
        <w:t xml:space="preserve"> impacts emerged from the motivators described </w:t>
      </w:r>
      <w:r w:rsidR="00926FFE">
        <w:rPr>
          <w:rFonts w:asciiTheme="majorHAnsi" w:eastAsia="Times New Roman" w:hAnsiTheme="majorHAnsi" w:cstheme="majorBidi"/>
          <w:color w:val="000000"/>
        </w:rPr>
        <w:t xml:space="preserve">in </w:t>
      </w:r>
      <w:r w:rsidR="00C059D6">
        <w:rPr>
          <w:rFonts w:asciiTheme="majorHAnsi" w:eastAsia="Times New Roman" w:hAnsiTheme="majorHAnsi" w:cstheme="majorBidi"/>
          <w:color w:val="000000"/>
        </w:rPr>
        <w:t xml:space="preserve">the </w:t>
      </w:r>
      <w:r w:rsidR="00926FFE">
        <w:rPr>
          <w:rFonts w:asciiTheme="majorHAnsi" w:eastAsia="Times New Roman" w:hAnsiTheme="majorHAnsi" w:cstheme="majorBidi"/>
          <w:color w:val="000000"/>
        </w:rPr>
        <w:t>summary</w:t>
      </w:r>
      <w:r w:rsidR="59D9B1DF" w:rsidRPr="4EF77D11">
        <w:rPr>
          <w:rFonts w:asciiTheme="majorHAnsi" w:eastAsia="Times New Roman" w:hAnsiTheme="majorHAnsi" w:cstheme="majorBidi"/>
          <w:color w:val="000000"/>
        </w:rPr>
        <w:t xml:space="preserve"> requires</w:t>
      </w:r>
      <w:r w:rsidR="284E72EC" w:rsidRPr="4EF77D11">
        <w:rPr>
          <w:rFonts w:asciiTheme="majorHAnsi" w:eastAsia="Times New Roman" w:hAnsiTheme="majorHAnsi" w:cstheme="majorBidi"/>
          <w:color w:val="000000"/>
        </w:rPr>
        <w:t xml:space="preserve"> </w:t>
      </w:r>
      <w:r w:rsidR="5CA899D2" w:rsidRPr="4EF77D11">
        <w:rPr>
          <w:rFonts w:asciiTheme="majorHAnsi" w:eastAsia="Times New Roman" w:hAnsiTheme="majorHAnsi" w:cstheme="majorBidi"/>
          <w:color w:val="000000"/>
        </w:rPr>
        <w:t>qualitative rigor and credibility that</w:t>
      </w:r>
      <w:r w:rsidR="473D84AD" w:rsidRPr="4EF77D11">
        <w:rPr>
          <w:rFonts w:asciiTheme="majorHAnsi" w:eastAsia="Times New Roman" w:hAnsiTheme="majorHAnsi" w:cstheme="majorBidi"/>
          <w:color w:val="000000"/>
        </w:rPr>
        <w:t xml:space="preserve"> can only come when </w:t>
      </w:r>
      <w:r w:rsidR="685A0199" w:rsidRPr="4EF77D11">
        <w:rPr>
          <w:rFonts w:asciiTheme="majorHAnsi" w:eastAsia="Times New Roman" w:hAnsiTheme="majorHAnsi" w:cstheme="majorBidi"/>
          <w:color w:val="000000"/>
        </w:rPr>
        <w:t xml:space="preserve">other time-intensive </w:t>
      </w:r>
      <w:r w:rsidR="473D84AD" w:rsidRPr="4EF77D11">
        <w:rPr>
          <w:rFonts w:asciiTheme="majorHAnsi" w:eastAsia="Times New Roman" w:hAnsiTheme="majorHAnsi" w:cstheme="majorBidi"/>
          <w:color w:val="000000"/>
        </w:rPr>
        <w:t xml:space="preserve">processes </w:t>
      </w:r>
      <w:r w:rsidR="75C939AA" w:rsidRPr="4EF77D11">
        <w:rPr>
          <w:rFonts w:asciiTheme="majorHAnsi" w:eastAsia="Times New Roman" w:hAnsiTheme="majorHAnsi" w:cstheme="majorBidi"/>
          <w:color w:val="000000"/>
        </w:rPr>
        <w:t>(</w:t>
      </w:r>
      <w:r w:rsidR="473D84AD" w:rsidRPr="4EF77D11">
        <w:rPr>
          <w:rFonts w:asciiTheme="majorHAnsi" w:eastAsia="Times New Roman" w:hAnsiTheme="majorHAnsi" w:cstheme="majorBidi"/>
          <w:color w:val="000000"/>
        </w:rPr>
        <w:t xml:space="preserve">member reflections, crystallization, </w:t>
      </w:r>
      <w:r w:rsidR="29AC795E" w:rsidRPr="4EF77D11">
        <w:rPr>
          <w:rFonts w:asciiTheme="majorHAnsi" w:eastAsia="Times New Roman" w:hAnsiTheme="majorHAnsi" w:cstheme="majorBidi"/>
          <w:color w:val="000000"/>
        </w:rPr>
        <w:t>theoretical constructs</w:t>
      </w:r>
      <w:r w:rsidR="33D69544" w:rsidRPr="4EF77D11">
        <w:rPr>
          <w:rFonts w:asciiTheme="majorHAnsi" w:eastAsia="Times New Roman" w:hAnsiTheme="majorHAnsi" w:cstheme="majorBidi"/>
          <w:color w:val="000000"/>
        </w:rPr>
        <w:t xml:space="preserve">, </w:t>
      </w:r>
      <w:r w:rsidR="54B797CE" w:rsidRPr="4EF77D11">
        <w:rPr>
          <w:rFonts w:asciiTheme="majorHAnsi" w:eastAsia="Times New Roman" w:hAnsiTheme="majorHAnsi" w:cstheme="majorBidi"/>
          <w:color w:val="000000"/>
        </w:rPr>
        <w:t>multivocality, etc.) are also performed</w:t>
      </w:r>
      <w:r w:rsidR="008D653D" w:rsidRPr="4EF77D11">
        <w:rPr>
          <w:rStyle w:val="FootnoteReference"/>
          <w:rFonts w:asciiTheme="majorHAnsi" w:eastAsia="Times New Roman" w:hAnsiTheme="majorHAnsi" w:cstheme="majorBidi"/>
          <w:color w:val="000000"/>
        </w:rPr>
        <w:footnoteReference w:id="2"/>
      </w:r>
      <w:r w:rsidR="59D9B1DF" w:rsidRPr="4EF77D11">
        <w:rPr>
          <w:rFonts w:asciiTheme="majorHAnsi" w:eastAsia="Times New Roman" w:hAnsiTheme="majorHAnsi" w:cstheme="majorBidi"/>
          <w:color w:val="000000"/>
        </w:rPr>
        <w:t xml:space="preserve">. </w:t>
      </w:r>
    </w:p>
    <w:p w14:paraId="38F6AE67" w14:textId="77777777" w:rsidR="005553A7" w:rsidRDefault="005553A7" w:rsidP="00B94179">
      <w:pPr>
        <w:rPr>
          <w:rFonts w:asciiTheme="majorHAnsi" w:eastAsia="Times New Roman" w:hAnsiTheme="majorHAnsi" w:cstheme="majorHAnsi"/>
          <w:color w:val="000000"/>
        </w:rPr>
      </w:pPr>
    </w:p>
    <w:p w14:paraId="36E1556A" w14:textId="1028A784" w:rsidR="00B94179" w:rsidRDefault="4F75511F" w:rsidP="4EF77D11">
      <w:pPr>
        <w:rPr>
          <w:rFonts w:asciiTheme="majorHAnsi" w:eastAsia="Times New Roman" w:hAnsiTheme="majorHAnsi" w:cstheme="majorBidi"/>
          <w:color w:val="000000"/>
        </w:rPr>
      </w:pPr>
      <w:r w:rsidRPr="4EF77D11">
        <w:rPr>
          <w:rFonts w:asciiTheme="majorHAnsi" w:eastAsia="Times New Roman" w:hAnsiTheme="majorHAnsi" w:cstheme="majorBidi"/>
          <w:color w:val="000000" w:themeColor="text1"/>
        </w:rPr>
        <w:t xml:space="preserve">This study did employ </w:t>
      </w:r>
      <w:r w:rsidR="29C6E5B3" w:rsidRPr="4EF77D11">
        <w:rPr>
          <w:rFonts w:asciiTheme="majorHAnsi" w:eastAsia="Times New Roman" w:hAnsiTheme="majorHAnsi" w:cstheme="majorBidi"/>
          <w:color w:val="000000" w:themeColor="text1"/>
        </w:rPr>
        <w:t>member checking</w:t>
      </w:r>
      <w:r w:rsidR="442A31CE" w:rsidRPr="4EF77D11">
        <w:rPr>
          <w:rFonts w:asciiTheme="majorHAnsi" w:eastAsia="Times New Roman" w:hAnsiTheme="majorHAnsi" w:cstheme="majorBidi"/>
          <w:color w:val="000000" w:themeColor="text1"/>
        </w:rPr>
        <w:t>; however, member checking</w:t>
      </w:r>
      <w:r w:rsidR="7C670344" w:rsidRPr="4EF77D11">
        <w:rPr>
          <w:rFonts w:asciiTheme="majorHAnsi" w:eastAsia="Times New Roman" w:hAnsiTheme="majorHAnsi" w:cstheme="majorBidi"/>
          <w:color w:val="000000" w:themeColor="text1"/>
        </w:rPr>
        <w:t xml:space="preserve"> stems from a </w:t>
      </w:r>
      <w:bookmarkStart w:id="1" w:name="_Int_N1BNQDMA"/>
      <w:r w:rsidR="7C670344" w:rsidRPr="4EF77D11">
        <w:rPr>
          <w:rFonts w:asciiTheme="majorHAnsi" w:eastAsia="Times New Roman" w:hAnsiTheme="majorHAnsi" w:cstheme="majorBidi"/>
          <w:color w:val="000000" w:themeColor="text1"/>
        </w:rPr>
        <w:t>positivist</w:t>
      </w:r>
      <w:bookmarkEnd w:id="1"/>
      <w:r w:rsidR="7C670344" w:rsidRPr="4EF77D11">
        <w:rPr>
          <w:rFonts w:asciiTheme="majorHAnsi" w:eastAsia="Times New Roman" w:hAnsiTheme="majorHAnsi" w:cstheme="majorBidi"/>
          <w:color w:val="000000" w:themeColor="text1"/>
        </w:rPr>
        <w:t xml:space="preserve"> interpretation of truth as fixed, objective, and external from personal biases, beliefs, </w:t>
      </w:r>
      <w:r w:rsidR="3AEFAF49" w:rsidRPr="4EF77D11">
        <w:rPr>
          <w:rFonts w:asciiTheme="majorHAnsi" w:eastAsia="Times New Roman" w:hAnsiTheme="majorHAnsi" w:cstheme="majorBidi"/>
          <w:color w:val="000000" w:themeColor="text1"/>
        </w:rPr>
        <w:t xml:space="preserve">values, and attitudes. </w:t>
      </w:r>
      <w:r w:rsidR="003B0660">
        <w:rPr>
          <w:rFonts w:asciiTheme="majorHAnsi" w:eastAsia="Times New Roman" w:hAnsiTheme="majorHAnsi" w:cstheme="majorBidi"/>
          <w:color w:val="000000" w:themeColor="text1"/>
        </w:rPr>
        <w:t>In addition, participants</w:t>
      </w:r>
      <w:r w:rsidR="627989F2" w:rsidRPr="4EF77D11">
        <w:rPr>
          <w:rFonts w:asciiTheme="majorHAnsi" w:eastAsia="Times New Roman" w:hAnsiTheme="majorHAnsi" w:cstheme="majorBidi"/>
          <w:color w:val="000000" w:themeColor="text1"/>
        </w:rPr>
        <w:t xml:space="preserve"> provide feedback </w:t>
      </w:r>
      <w:r w:rsidR="296054AF" w:rsidRPr="4EF77D11">
        <w:rPr>
          <w:rFonts w:asciiTheme="majorHAnsi" w:eastAsia="Times New Roman" w:hAnsiTheme="majorHAnsi" w:cstheme="majorBidi"/>
          <w:color w:val="000000" w:themeColor="text1"/>
        </w:rPr>
        <w:t xml:space="preserve">more as a confirmation check to the </w:t>
      </w:r>
      <w:r w:rsidR="000556D3">
        <w:rPr>
          <w:rFonts w:asciiTheme="majorHAnsi" w:eastAsia="Times New Roman" w:hAnsiTheme="majorHAnsi" w:cstheme="majorBidi"/>
          <w:color w:val="000000" w:themeColor="text1"/>
        </w:rPr>
        <w:t>already established findings, making it</w:t>
      </w:r>
      <w:r w:rsidR="3B37373B" w:rsidRPr="4EF77D11">
        <w:rPr>
          <w:rFonts w:asciiTheme="majorHAnsi" w:eastAsia="Times New Roman" w:hAnsiTheme="majorHAnsi" w:cstheme="majorBidi"/>
          <w:color w:val="000000" w:themeColor="text1"/>
        </w:rPr>
        <w:t xml:space="preserve"> </w:t>
      </w:r>
      <w:r w:rsidR="000556D3">
        <w:rPr>
          <w:rFonts w:asciiTheme="majorHAnsi" w:eastAsia="Times New Roman" w:hAnsiTheme="majorHAnsi" w:cstheme="majorBidi"/>
          <w:color w:val="000000" w:themeColor="text1"/>
        </w:rPr>
        <w:t>a more straightforward</w:t>
      </w:r>
      <w:r w:rsidR="3B37373B" w:rsidRPr="4EF77D11">
        <w:rPr>
          <w:rFonts w:asciiTheme="majorHAnsi" w:eastAsia="Times New Roman" w:hAnsiTheme="majorHAnsi" w:cstheme="majorBidi"/>
          <w:color w:val="000000" w:themeColor="text1"/>
        </w:rPr>
        <w:t>, faster process than member reflections</w:t>
      </w:r>
      <w:r w:rsidR="5B9AA89F" w:rsidRPr="4EF77D11">
        <w:rPr>
          <w:rFonts w:asciiTheme="majorHAnsi" w:eastAsia="Times New Roman" w:hAnsiTheme="majorHAnsi" w:cstheme="majorBidi"/>
          <w:color w:val="000000" w:themeColor="text1"/>
        </w:rPr>
        <w:t>.</w:t>
      </w:r>
      <w:r w:rsidR="55ACA36C" w:rsidRPr="4EF77D11">
        <w:rPr>
          <w:rFonts w:asciiTheme="majorHAnsi" w:eastAsia="Times New Roman" w:hAnsiTheme="majorHAnsi" w:cstheme="majorBidi"/>
          <w:color w:val="000000" w:themeColor="text1"/>
        </w:rPr>
        <w:t xml:space="preserve"> </w:t>
      </w:r>
      <w:r w:rsidR="4AA41B7E" w:rsidRPr="4EF77D11">
        <w:rPr>
          <w:rFonts w:asciiTheme="majorHAnsi" w:eastAsia="Times New Roman" w:hAnsiTheme="majorHAnsi" w:cstheme="majorBidi"/>
          <w:color w:val="000000" w:themeColor="text1"/>
        </w:rPr>
        <w:t>Because of these qualities, member checking</w:t>
      </w:r>
      <w:r w:rsidR="21C46236" w:rsidRPr="4EF77D11">
        <w:rPr>
          <w:rFonts w:asciiTheme="majorHAnsi" w:eastAsia="Times New Roman" w:hAnsiTheme="majorHAnsi" w:cstheme="majorBidi"/>
          <w:color w:val="000000" w:themeColor="text1"/>
        </w:rPr>
        <w:t xml:space="preserve"> </w:t>
      </w:r>
      <w:r w:rsidR="06E33B6D" w:rsidRPr="4EF77D11">
        <w:rPr>
          <w:rFonts w:asciiTheme="majorHAnsi" w:eastAsia="Times New Roman" w:hAnsiTheme="majorHAnsi" w:cstheme="majorBidi"/>
          <w:color w:val="000000" w:themeColor="text1"/>
        </w:rPr>
        <w:t xml:space="preserve">has been a </w:t>
      </w:r>
      <w:r w:rsidR="00A1164D">
        <w:rPr>
          <w:rFonts w:asciiTheme="majorHAnsi" w:eastAsia="Times New Roman" w:hAnsiTheme="majorHAnsi" w:cstheme="majorBidi"/>
          <w:color w:val="000000" w:themeColor="text1"/>
        </w:rPr>
        <w:t>helpful</w:t>
      </w:r>
      <w:r w:rsidR="06E33B6D" w:rsidRPr="4EF77D11">
        <w:rPr>
          <w:rFonts w:asciiTheme="majorHAnsi" w:eastAsia="Times New Roman" w:hAnsiTheme="majorHAnsi" w:cstheme="majorBidi"/>
          <w:color w:val="000000" w:themeColor="text1"/>
        </w:rPr>
        <w:t xml:space="preserve"> credibility tool for</w:t>
      </w:r>
      <w:r w:rsidR="21C46236" w:rsidRPr="4EF77D11">
        <w:rPr>
          <w:rFonts w:asciiTheme="majorHAnsi" w:eastAsia="Times New Roman" w:hAnsiTheme="majorHAnsi" w:cstheme="majorBidi"/>
          <w:color w:val="000000" w:themeColor="text1"/>
        </w:rPr>
        <w:t xml:space="preserve"> qualitative research </w:t>
      </w:r>
      <w:r w:rsidR="752D6BDF" w:rsidRPr="4EF77D11">
        <w:rPr>
          <w:rFonts w:asciiTheme="majorHAnsi" w:eastAsia="Times New Roman" w:hAnsiTheme="majorHAnsi" w:cstheme="majorBidi"/>
          <w:color w:val="000000" w:themeColor="text1"/>
        </w:rPr>
        <w:t>in</w:t>
      </w:r>
      <w:r w:rsidR="21C46236" w:rsidRPr="4EF77D11">
        <w:rPr>
          <w:rFonts w:asciiTheme="majorHAnsi" w:eastAsia="Times New Roman" w:hAnsiTheme="majorHAnsi" w:cstheme="majorBidi"/>
          <w:color w:val="000000" w:themeColor="text1"/>
        </w:rPr>
        <w:t xml:space="preserve"> government</w:t>
      </w:r>
      <w:r w:rsidR="752D6BDF" w:rsidRPr="4EF77D11">
        <w:rPr>
          <w:rFonts w:asciiTheme="majorHAnsi" w:eastAsia="Times New Roman" w:hAnsiTheme="majorHAnsi" w:cstheme="majorBidi"/>
          <w:color w:val="000000" w:themeColor="text1"/>
        </w:rPr>
        <w:t>,</w:t>
      </w:r>
      <w:r w:rsidR="21C46236" w:rsidRPr="4EF77D11">
        <w:rPr>
          <w:rFonts w:asciiTheme="majorHAnsi" w:eastAsia="Times New Roman" w:hAnsiTheme="majorHAnsi" w:cstheme="majorBidi"/>
          <w:color w:val="000000" w:themeColor="text1"/>
        </w:rPr>
        <w:t xml:space="preserve"> where</w:t>
      </w:r>
      <w:r w:rsidR="752D6BDF" w:rsidRPr="4EF77D11">
        <w:rPr>
          <w:rFonts w:asciiTheme="majorHAnsi" w:eastAsia="Times New Roman" w:hAnsiTheme="majorHAnsi" w:cstheme="majorBidi"/>
          <w:color w:val="000000" w:themeColor="text1"/>
        </w:rPr>
        <w:t xml:space="preserve"> turnaround time is </w:t>
      </w:r>
      <w:r w:rsidR="00A1164D">
        <w:rPr>
          <w:rFonts w:asciiTheme="majorHAnsi" w:eastAsia="Times New Roman" w:hAnsiTheme="majorHAnsi" w:cstheme="majorBidi"/>
          <w:color w:val="000000" w:themeColor="text1"/>
        </w:rPr>
        <w:t>shorter</w:t>
      </w:r>
      <w:r w:rsidR="740BF57C" w:rsidRPr="4EF77D11">
        <w:rPr>
          <w:rFonts w:asciiTheme="majorHAnsi" w:eastAsia="Times New Roman" w:hAnsiTheme="majorHAnsi" w:cstheme="majorBidi"/>
          <w:color w:val="000000" w:themeColor="text1"/>
        </w:rPr>
        <w:t xml:space="preserve"> than in academia and in which those findings may be directly applied</w:t>
      </w:r>
      <w:r w:rsidR="06E33B6D" w:rsidRPr="4EF77D11">
        <w:rPr>
          <w:rFonts w:asciiTheme="majorHAnsi" w:eastAsia="Times New Roman" w:hAnsiTheme="majorHAnsi" w:cstheme="majorBidi"/>
          <w:color w:val="000000" w:themeColor="text1"/>
        </w:rPr>
        <w:t>.</w:t>
      </w:r>
      <w:r w:rsidR="21C46236" w:rsidRPr="4EF77D11">
        <w:rPr>
          <w:rFonts w:asciiTheme="majorHAnsi" w:eastAsia="Times New Roman" w:hAnsiTheme="majorHAnsi" w:cstheme="majorBidi"/>
          <w:color w:val="000000" w:themeColor="text1"/>
        </w:rPr>
        <w:t xml:space="preserve"> </w:t>
      </w:r>
      <w:r w:rsidR="06E33B6D" w:rsidRPr="4EF77D11">
        <w:rPr>
          <w:rFonts w:asciiTheme="majorHAnsi" w:eastAsia="Times New Roman" w:hAnsiTheme="majorHAnsi" w:cstheme="majorBidi"/>
          <w:color w:val="000000" w:themeColor="text1"/>
        </w:rPr>
        <w:t>However,</w:t>
      </w:r>
      <w:r w:rsidR="4AA41B7E" w:rsidRPr="4EF77D11">
        <w:rPr>
          <w:rFonts w:asciiTheme="majorHAnsi" w:eastAsia="Times New Roman" w:hAnsiTheme="majorHAnsi" w:cstheme="majorBidi"/>
          <w:color w:val="000000" w:themeColor="text1"/>
        </w:rPr>
        <w:t xml:space="preserve"> </w:t>
      </w:r>
      <w:r w:rsidR="39DF12AC" w:rsidRPr="4EF77D11">
        <w:rPr>
          <w:rFonts w:asciiTheme="majorHAnsi" w:eastAsia="Times New Roman" w:hAnsiTheme="majorHAnsi" w:cstheme="majorBidi"/>
          <w:color w:val="000000" w:themeColor="text1"/>
        </w:rPr>
        <w:t>such a narrow focus on the findings can</w:t>
      </w:r>
      <w:r w:rsidR="169B2D8B" w:rsidRPr="4EF77D11">
        <w:rPr>
          <w:rFonts w:asciiTheme="majorHAnsi" w:eastAsia="Times New Roman" w:hAnsiTheme="majorHAnsi" w:cstheme="majorBidi"/>
          <w:color w:val="000000" w:themeColor="text1"/>
        </w:rPr>
        <w:t xml:space="preserve"> </w:t>
      </w:r>
      <w:r w:rsidR="69C9F5FA" w:rsidRPr="4EF77D11">
        <w:rPr>
          <w:rFonts w:asciiTheme="majorHAnsi" w:eastAsia="Times New Roman" w:hAnsiTheme="majorHAnsi" w:cstheme="majorBidi"/>
          <w:color w:val="000000" w:themeColor="text1"/>
        </w:rPr>
        <w:t xml:space="preserve">result </w:t>
      </w:r>
      <w:r w:rsidR="6049C3A5" w:rsidRPr="4EF77D11">
        <w:rPr>
          <w:rFonts w:asciiTheme="majorHAnsi" w:eastAsia="Times New Roman" w:hAnsiTheme="majorHAnsi" w:cstheme="majorBidi"/>
          <w:color w:val="000000" w:themeColor="text1"/>
        </w:rPr>
        <w:t xml:space="preserve">in </w:t>
      </w:r>
      <w:r w:rsidR="1902E693" w:rsidRPr="4EF77D11">
        <w:rPr>
          <w:rFonts w:asciiTheme="majorHAnsi" w:eastAsia="Times New Roman" w:hAnsiTheme="majorHAnsi" w:cstheme="majorBidi"/>
          <w:color w:val="000000" w:themeColor="text1"/>
        </w:rPr>
        <w:t>overlook</w:t>
      </w:r>
      <w:r w:rsidR="6049C3A5" w:rsidRPr="4EF77D11">
        <w:rPr>
          <w:rFonts w:asciiTheme="majorHAnsi" w:eastAsia="Times New Roman" w:hAnsiTheme="majorHAnsi" w:cstheme="majorBidi"/>
          <w:color w:val="000000" w:themeColor="text1"/>
        </w:rPr>
        <w:t>ing</w:t>
      </w:r>
      <w:r w:rsidR="1902E693" w:rsidRPr="4EF77D11">
        <w:rPr>
          <w:rFonts w:asciiTheme="majorHAnsi" w:eastAsia="Times New Roman" w:hAnsiTheme="majorHAnsi" w:cstheme="majorBidi"/>
          <w:color w:val="000000" w:themeColor="text1"/>
        </w:rPr>
        <w:t xml:space="preserve"> opportunities for</w:t>
      </w:r>
      <w:r w:rsidR="508E5133" w:rsidRPr="4EF77D11">
        <w:rPr>
          <w:rFonts w:asciiTheme="majorHAnsi" w:eastAsia="Times New Roman" w:hAnsiTheme="majorHAnsi" w:cstheme="majorBidi"/>
          <w:color w:val="000000" w:themeColor="text1"/>
        </w:rPr>
        <w:t xml:space="preserve"> a more comprehensive</w:t>
      </w:r>
      <w:r w:rsidR="1902E693" w:rsidRPr="4EF77D11">
        <w:rPr>
          <w:rFonts w:asciiTheme="majorHAnsi" w:eastAsia="Times New Roman" w:hAnsiTheme="majorHAnsi" w:cstheme="majorBidi"/>
          <w:color w:val="000000" w:themeColor="text1"/>
        </w:rPr>
        <w:t xml:space="preserve"> understanding of the underlying issues</w:t>
      </w:r>
      <w:r w:rsidR="508E5133" w:rsidRPr="4EF77D11">
        <w:rPr>
          <w:rFonts w:asciiTheme="majorHAnsi" w:eastAsia="Times New Roman" w:hAnsiTheme="majorHAnsi" w:cstheme="majorBidi"/>
          <w:color w:val="000000" w:themeColor="text1"/>
        </w:rPr>
        <w:t>.</w:t>
      </w:r>
      <w:r w:rsidR="01416F77" w:rsidRPr="4EF77D11">
        <w:rPr>
          <w:rFonts w:asciiTheme="majorHAnsi" w:eastAsia="Times New Roman" w:hAnsiTheme="majorHAnsi" w:cstheme="majorBidi"/>
          <w:color w:val="000000" w:themeColor="text1"/>
        </w:rPr>
        <w:t xml:space="preserve"> </w:t>
      </w:r>
    </w:p>
    <w:p w14:paraId="51E7922E" w14:textId="73992C1C" w:rsidR="005553A7" w:rsidRDefault="00A1164D" w:rsidP="00B94179">
      <w:pPr>
        <w:rPr>
          <w:rFonts w:asciiTheme="majorHAnsi" w:eastAsia="Times New Roman" w:hAnsiTheme="majorHAnsi" w:cstheme="majorHAnsi"/>
          <w:color w:val="000000"/>
        </w:rPr>
      </w:pPr>
      <w:r>
        <w:rPr>
          <w:rFonts w:asciiTheme="majorHAnsi" w:eastAsia="Times New Roman" w:hAnsiTheme="majorHAnsi" w:cstheme="majorHAnsi"/>
          <w:color w:val="000000"/>
        </w:rPr>
        <w:softHyphen/>
      </w:r>
    </w:p>
    <w:p w14:paraId="16A9F208" w14:textId="053BCC53" w:rsidR="005553A7" w:rsidRPr="004B368A" w:rsidRDefault="009B670A" w:rsidP="4EF77D11">
      <w:pPr>
        <w:rPr>
          <w:rFonts w:asciiTheme="majorHAnsi" w:eastAsia="Times New Roman" w:hAnsiTheme="majorHAnsi" w:cstheme="majorBidi"/>
          <w:color w:val="000000"/>
        </w:rPr>
      </w:pPr>
      <w:r>
        <w:rPr>
          <w:rFonts w:asciiTheme="majorHAnsi" w:eastAsia="Times New Roman" w:hAnsiTheme="majorHAnsi" w:cstheme="majorBidi"/>
          <w:color w:val="000000"/>
        </w:rPr>
        <w:t>This</w:t>
      </w:r>
      <w:r w:rsidR="68763CFC" w:rsidRPr="4EF77D11">
        <w:rPr>
          <w:rFonts w:asciiTheme="majorHAnsi" w:eastAsia="Times New Roman" w:hAnsiTheme="majorHAnsi" w:cstheme="majorBidi"/>
          <w:color w:val="000000"/>
        </w:rPr>
        <w:t xml:space="preserve"> executive summary </w:t>
      </w:r>
      <w:r>
        <w:rPr>
          <w:rFonts w:asciiTheme="majorHAnsi" w:eastAsia="Times New Roman" w:hAnsiTheme="majorHAnsi" w:cstheme="majorBidi"/>
          <w:color w:val="000000"/>
        </w:rPr>
        <w:t>was</w:t>
      </w:r>
      <w:r w:rsidR="001D10B0">
        <w:rPr>
          <w:rFonts w:asciiTheme="majorHAnsi" w:eastAsia="Times New Roman" w:hAnsiTheme="majorHAnsi" w:cstheme="majorBidi"/>
          <w:color w:val="000000"/>
        </w:rPr>
        <w:t xml:space="preserve"> to </w:t>
      </w:r>
      <w:r w:rsidR="00BD707E">
        <w:rPr>
          <w:rFonts w:asciiTheme="majorHAnsi" w:eastAsia="Times New Roman" w:hAnsiTheme="majorHAnsi" w:cstheme="majorBidi"/>
          <w:color w:val="000000"/>
        </w:rPr>
        <w:t>provide</w:t>
      </w:r>
      <w:r w:rsidR="68763CFC" w:rsidRPr="4EF77D11">
        <w:rPr>
          <w:rFonts w:asciiTheme="majorHAnsi" w:eastAsia="Times New Roman" w:hAnsiTheme="majorHAnsi" w:cstheme="majorBidi"/>
          <w:color w:val="000000"/>
        </w:rPr>
        <w:t xml:space="preserve"> </w:t>
      </w:r>
      <w:r w:rsidR="00D67802">
        <w:rPr>
          <w:rFonts w:asciiTheme="majorHAnsi" w:eastAsia="Times New Roman" w:hAnsiTheme="majorHAnsi" w:cstheme="majorBidi"/>
          <w:color w:val="000000"/>
        </w:rPr>
        <w:t>information that</w:t>
      </w:r>
      <w:r w:rsidR="00F2707A">
        <w:rPr>
          <w:rFonts w:asciiTheme="majorHAnsi" w:eastAsia="Times New Roman" w:hAnsiTheme="majorHAnsi" w:cstheme="majorBidi"/>
          <w:color w:val="000000"/>
        </w:rPr>
        <w:t xml:space="preserve">, </w:t>
      </w:r>
      <w:r w:rsidR="00162546">
        <w:rPr>
          <w:rFonts w:asciiTheme="majorHAnsi" w:eastAsia="Times New Roman" w:hAnsiTheme="majorHAnsi" w:cstheme="majorBidi"/>
          <w:color w:val="000000"/>
        </w:rPr>
        <w:t>if</w:t>
      </w:r>
      <w:r w:rsidR="00D67802">
        <w:rPr>
          <w:rFonts w:asciiTheme="majorHAnsi" w:eastAsia="Times New Roman" w:hAnsiTheme="majorHAnsi" w:cstheme="majorBidi"/>
          <w:color w:val="000000"/>
        </w:rPr>
        <w:t xml:space="preserve"> </w:t>
      </w:r>
      <w:r w:rsidR="005B4C5E">
        <w:rPr>
          <w:rFonts w:asciiTheme="majorHAnsi" w:eastAsia="Times New Roman" w:hAnsiTheme="majorHAnsi" w:cstheme="majorBidi"/>
          <w:color w:val="000000"/>
        </w:rPr>
        <w:t>used</w:t>
      </w:r>
      <w:r w:rsidR="00162546">
        <w:rPr>
          <w:rFonts w:asciiTheme="majorHAnsi" w:eastAsia="Times New Roman" w:hAnsiTheme="majorHAnsi" w:cstheme="majorBidi"/>
          <w:color w:val="000000"/>
        </w:rPr>
        <w:t xml:space="preserve"> in </w:t>
      </w:r>
      <w:r w:rsidR="00A1164D">
        <w:rPr>
          <w:rFonts w:asciiTheme="majorHAnsi" w:eastAsia="Times New Roman" w:hAnsiTheme="majorHAnsi" w:cstheme="majorBidi"/>
          <w:color w:val="000000"/>
        </w:rPr>
        <w:t>pursuing</w:t>
      </w:r>
      <w:r w:rsidR="00162546">
        <w:rPr>
          <w:rFonts w:asciiTheme="majorHAnsi" w:eastAsia="Times New Roman" w:hAnsiTheme="majorHAnsi" w:cstheme="majorBidi"/>
          <w:color w:val="000000"/>
        </w:rPr>
        <w:t xml:space="preserve"> </w:t>
      </w:r>
      <w:r w:rsidR="00CB7D2B">
        <w:rPr>
          <w:rFonts w:asciiTheme="majorHAnsi" w:eastAsia="Times New Roman" w:hAnsiTheme="majorHAnsi" w:cstheme="majorBidi"/>
          <w:color w:val="000000"/>
        </w:rPr>
        <w:t>organizational goals and</w:t>
      </w:r>
      <w:r w:rsidR="00162546">
        <w:rPr>
          <w:rFonts w:asciiTheme="majorHAnsi" w:eastAsia="Times New Roman" w:hAnsiTheme="majorHAnsi" w:cstheme="majorBidi"/>
          <w:color w:val="000000"/>
        </w:rPr>
        <w:t xml:space="preserve"> objectives</w:t>
      </w:r>
      <w:r w:rsidR="00F2707A">
        <w:rPr>
          <w:rFonts w:asciiTheme="majorHAnsi" w:eastAsia="Times New Roman" w:hAnsiTheme="majorHAnsi" w:cstheme="majorBidi"/>
          <w:color w:val="000000"/>
        </w:rPr>
        <w:t xml:space="preserve">, </w:t>
      </w:r>
      <w:r w:rsidR="00D31378">
        <w:rPr>
          <w:rFonts w:asciiTheme="majorHAnsi" w:eastAsia="Times New Roman" w:hAnsiTheme="majorHAnsi" w:cstheme="majorBidi"/>
          <w:color w:val="000000"/>
        </w:rPr>
        <w:t>can</w:t>
      </w:r>
      <w:r w:rsidR="00170C1A">
        <w:rPr>
          <w:rFonts w:asciiTheme="majorHAnsi" w:eastAsia="Times New Roman" w:hAnsiTheme="majorHAnsi" w:cstheme="majorBidi"/>
          <w:color w:val="000000"/>
        </w:rPr>
        <w:t xml:space="preserve"> </w:t>
      </w:r>
      <w:r w:rsidR="008A7D5B">
        <w:rPr>
          <w:rFonts w:asciiTheme="majorHAnsi" w:eastAsia="Times New Roman" w:hAnsiTheme="majorHAnsi" w:cstheme="majorBidi"/>
          <w:color w:val="000000"/>
        </w:rPr>
        <w:t xml:space="preserve">either </w:t>
      </w:r>
      <w:r w:rsidR="00031893">
        <w:rPr>
          <w:rFonts w:asciiTheme="majorHAnsi" w:eastAsia="Times New Roman" w:hAnsiTheme="majorHAnsi" w:cstheme="majorBidi"/>
          <w:color w:val="000000"/>
        </w:rPr>
        <w:t xml:space="preserve">support </w:t>
      </w:r>
      <w:r w:rsidR="00B21418">
        <w:rPr>
          <w:rFonts w:asciiTheme="majorHAnsi" w:eastAsia="Times New Roman" w:hAnsiTheme="majorHAnsi" w:cstheme="majorBidi"/>
          <w:color w:val="000000"/>
        </w:rPr>
        <w:t xml:space="preserve">the </w:t>
      </w:r>
      <w:r w:rsidR="000B2734">
        <w:rPr>
          <w:rFonts w:asciiTheme="majorHAnsi" w:eastAsia="Times New Roman" w:hAnsiTheme="majorHAnsi" w:cstheme="majorBidi"/>
          <w:color w:val="000000"/>
        </w:rPr>
        <w:t>insight</w:t>
      </w:r>
      <w:r w:rsidR="00B21418">
        <w:rPr>
          <w:rFonts w:asciiTheme="majorHAnsi" w:eastAsia="Times New Roman" w:hAnsiTheme="majorHAnsi" w:cstheme="majorBidi"/>
          <w:color w:val="000000"/>
        </w:rPr>
        <w:t>s behind</w:t>
      </w:r>
      <w:r w:rsidR="00BD7C50">
        <w:rPr>
          <w:rFonts w:asciiTheme="majorHAnsi" w:eastAsia="Times New Roman" w:hAnsiTheme="majorHAnsi" w:cstheme="majorBidi"/>
          <w:color w:val="000000"/>
        </w:rPr>
        <w:t xml:space="preserve"> </w:t>
      </w:r>
      <w:r w:rsidR="007F0B3B">
        <w:rPr>
          <w:rFonts w:asciiTheme="majorHAnsi" w:eastAsia="Times New Roman" w:hAnsiTheme="majorHAnsi" w:cstheme="majorBidi"/>
          <w:color w:val="000000"/>
        </w:rPr>
        <w:t xml:space="preserve">strategies and tasks </w:t>
      </w:r>
      <w:r w:rsidR="00A1164D">
        <w:rPr>
          <w:rFonts w:asciiTheme="majorHAnsi" w:eastAsia="Times New Roman" w:hAnsiTheme="majorHAnsi" w:cstheme="majorBidi"/>
          <w:color w:val="000000"/>
        </w:rPr>
        <w:t>aligning</w:t>
      </w:r>
      <w:r w:rsidR="00C54C03">
        <w:rPr>
          <w:rFonts w:asciiTheme="majorHAnsi" w:eastAsia="Times New Roman" w:hAnsiTheme="majorHAnsi" w:cstheme="majorBidi"/>
          <w:color w:val="000000"/>
        </w:rPr>
        <w:t xml:space="preserve"> with</w:t>
      </w:r>
      <w:r w:rsidR="002209F5">
        <w:rPr>
          <w:rFonts w:asciiTheme="majorHAnsi" w:eastAsia="Times New Roman" w:hAnsiTheme="majorHAnsi" w:cstheme="majorBidi"/>
          <w:color w:val="000000"/>
        </w:rPr>
        <w:t xml:space="preserve"> those goals and objectives</w:t>
      </w:r>
      <w:r w:rsidR="007F0B3B">
        <w:rPr>
          <w:rFonts w:asciiTheme="majorHAnsi" w:eastAsia="Times New Roman" w:hAnsiTheme="majorHAnsi" w:cstheme="majorBidi"/>
          <w:color w:val="000000"/>
        </w:rPr>
        <w:t xml:space="preserve"> or</w:t>
      </w:r>
      <w:r w:rsidR="002209F5">
        <w:rPr>
          <w:rFonts w:asciiTheme="majorHAnsi" w:eastAsia="Times New Roman" w:hAnsiTheme="majorHAnsi" w:cstheme="majorBidi"/>
          <w:color w:val="000000"/>
        </w:rPr>
        <w:t xml:space="preserve"> </w:t>
      </w:r>
      <w:r w:rsidR="00091A24">
        <w:rPr>
          <w:rFonts w:asciiTheme="majorHAnsi" w:eastAsia="Times New Roman" w:hAnsiTheme="majorHAnsi" w:cstheme="majorBidi"/>
          <w:color w:val="000000"/>
        </w:rPr>
        <w:t>trigger</w:t>
      </w:r>
      <w:r w:rsidR="00565054">
        <w:rPr>
          <w:rFonts w:asciiTheme="majorHAnsi" w:eastAsia="Times New Roman" w:hAnsiTheme="majorHAnsi" w:cstheme="majorBidi"/>
          <w:color w:val="000000"/>
        </w:rPr>
        <w:t xml:space="preserve"> curiosity</w:t>
      </w:r>
      <w:r w:rsidR="00091A24">
        <w:rPr>
          <w:rFonts w:asciiTheme="majorHAnsi" w:eastAsia="Times New Roman" w:hAnsiTheme="majorHAnsi" w:cstheme="majorBidi"/>
          <w:color w:val="000000"/>
        </w:rPr>
        <w:t xml:space="preserve"> </w:t>
      </w:r>
      <w:r w:rsidR="00C226BA">
        <w:rPr>
          <w:rFonts w:asciiTheme="majorHAnsi" w:eastAsia="Times New Roman" w:hAnsiTheme="majorHAnsi" w:cstheme="majorBidi"/>
          <w:color w:val="000000"/>
        </w:rPr>
        <w:t>over</w:t>
      </w:r>
      <w:r w:rsidR="00E22A1D">
        <w:rPr>
          <w:rFonts w:asciiTheme="majorHAnsi" w:eastAsia="Times New Roman" w:hAnsiTheme="majorHAnsi" w:cstheme="majorBidi"/>
          <w:color w:val="000000"/>
        </w:rPr>
        <w:t xml:space="preserve"> the validity and feasibility of</w:t>
      </w:r>
      <w:r w:rsidR="00740A86">
        <w:rPr>
          <w:rFonts w:asciiTheme="majorHAnsi" w:eastAsia="Times New Roman" w:hAnsiTheme="majorHAnsi" w:cstheme="majorBidi"/>
          <w:color w:val="000000"/>
        </w:rPr>
        <w:t xml:space="preserve"> those goals and objectives</w:t>
      </w:r>
      <w:r w:rsidR="00CB7D2B">
        <w:rPr>
          <w:rFonts w:asciiTheme="majorHAnsi" w:eastAsia="Times New Roman" w:hAnsiTheme="majorHAnsi" w:cstheme="majorBidi"/>
          <w:color w:val="000000"/>
        </w:rPr>
        <w:t xml:space="preserve">. </w:t>
      </w:r>
      <w:r w:rsidR="00502D0B">
        <w:rPr>
          <w:rFonts w:asciiTheme="majorHAnsi" w:eastAsia="Times New Roman" w:hAnsiTheme="majorHAnsi" w:cstheme="majorBidi"/>
          <w:color w:val="000000"/>
        </w:rPr>
        <w:t xml:space="preserve">To maintain such a focus, </w:t>
      </w:r>
      <w:r w:rsidR="00B1676A">
        <w:rPr>
          <w:rFonts w:asciiTheme="majorHAnsi" w:eastAsia="Times New Roman" w:hAnsiTheme="majorHAnsi" w:cstheme="majorBidi"/>
          <w:color w:val="000000"/>
        </w:rPr>
        <w:t>this executive summary serves as a l</w:t>
      </w:r>
      <w:r w:rsidR="68763CFC" w:rsidRPr="4EF77D11">
        <w:rPr>
          <w:rFonts w:asciiTheme="majorHAnsi" w:eastAsia="Times New Roman" w:hAnsiTheme="majorHAnsi" w:cstheme="majorBidi"/>
          <w:color w:val="000000"/>
        </w:rPr>
        <w:t>iving document</w:t>
      </w:r>
      <w:r w:rsidR="00C36E29">
        <w:rPr>
          <w:rFonts w:asciiTheme="majorHAnsi" w:eastAsia="Times New Roman" w:hAnsiTheme="majorHAnsi" w:cstheme="majorBidi"/>
          <w:color w:val="000000"/>
        </w:rPr>
        <w:t xml:space="preserve"> </w:t>
      </w:r>
      <w:r w:rsidR="68763CFC" w:rsidRPr="4EF77D11">
        <w:rPr>
          <w:rFonts w:asciiTheme="majorHAnsi" w:eastAsia="Times New Roman" w:hAnsiTheme="majorHAnsi" w:cstheme="majorBidi"/>
          <w:color w:val="000000"/>
        </w:rPr>
        <w:t xml:space="preserve">and </w:t>
      </w:r>
      <w:r w:rsidR="783BD449" w:rsidRPr="4EF77D11">
        <w:rPr>
          <w:rFonts w:asciiTheme="majorHAnsi" w:eastAsia="Times New Roman" w:hAnsiTheme="majorHAnsi" w:cstheme="majorBidi"/>
          <w:color w:val="000000"/>
        </w:rPr>
        <w:t>will</w:t>
      </w:r>
      <w:r w:rsidR="68763CFC" w:rsidRPr="4EF77D11">
        <w:rPr>
          <w:rFonts w:asciiTheme="majorHAnsi" w:eastAsia="Times New Roman" w:hAnsiTheme="majorHAnsi" w:cstheme="majorBidi"/>
          <w:color w:val="000000"/>
        </w:rPr>
        <w:t xml:space="preserve"> be edited</w:t>
      </w:r>
      <w:r w:rsidR="1221B475" w:rsidRPr="4EF77D11">
        <w:rPr>
          <w:rFonts w:asciiTheme="majorHAnsi" w:eastAsia="Times New Roman" w:hAnsiTheme="majorHAnsi" w:cstheme="majorBidi"/>
          <w:color w:val="000000"/>
        </w:rPr>
        <w:t xml:space="preserve"> as </w:t>
      </w:r>
      <w:bookmarkStart w:id="2" w:name="_Int_ZVauHnuv"/>
      <w:r w:rsidR="1221B475" w:rsidRPr="4EF77D11">
        <w:rPr>
          <w:rFonts w:asciiTheme="majorHAnsi" w:eastAsia="Times New Roman" w:hAnsiTheme="majorHAnsi" w:cstheme="majorBidi"/>
          <w:color w:val="000000"/>
        </w:rPr>
        <w:t>new information</w:t>
      </w:r>
      <w:bookmarkEnd w:id="2"/>
      <w:r w:rsidR="1221B475" w:rsidRPr="4EF77D11">
        <w:rPr>
          <w:rFonts w:asciiTheme="majorHAnsi" w:eastAsia="Times New Roman" w:hAnsiTheme="majorHAnsi" w:cstheme="majorBidi"/>
          <w:color w:val="000000"/>
        </w:rPr>
        <w:t xml:space="preserve"> refines </w:t>
      </w:r>
      <w:bookmarkStart w:id="3" w:name="_Int_RkXV8FLZ"/>
      <w:r w:rsidR="2514977B" w:rsidRPr="4EF77D11">
        <w:rPr>
          <w:rFonts w:asciiTheme="majorHAnsi" w:eastAsia="Times New Roman" w:hAnsiTheme="majorHAnsi" w:cstheme="majorBidi"/>
          <w:color w:val="000000"/>
        </w:rPr>
        <w:t>our</w:t>
      </w:r>
      <w:bookmarkEnd w:id="3"/>
      <w:r w:rsidR="00C83ED6" w:rsidRPr="4EF77D11">
        <w:rPr>
          <w:rStyle w:val="FootnoteReference"/>
          <w:rFonts w:asciiTheme="majorHAnsi" w:eastAsia="Times New Roman" w:hAnsiTheme="majorHAnsi" w:cstheme="majorBidi"/>
          <w:color w:val="000000"/>
        </w:rPr>
        <w:footnoteReference w:id="3"/>
      </w:r>
      <w:r w:rsidR="2514977B" w:rsidRPr="4EF77D11">
        <w:rPr>
          <w:rFonts w:asciiTheme="majorHAnsi" w:eastAsia="Times New Roman" w:hAnsiTheme="majorHAnsi" w:cstheme="majorBidi"/>
          <w:color w:val="000000"/>
        </w:rPr>
        <w:t xml:space="preserve"> understanding</w:t>
      </w:r>
      <w:r w:rsidR="1221B475" w:rsidRPr="4EF77D11">
        <w:rPr>
          <w:rFonts w:asciiTheme="majorHAnsi" w:eastAsia="Times New Roman" w:hAnsiTheme="majorHAnsi" w:cstheme="majorBidi"/>
          <w:color w:val="000000"/>
        </w:rPr>
        <w:t xml:space="preserve"> of the ideas</w:t>
      </w:r>
      <w:r w:rsidR="0C9B0101" w:rsidRPr="4EF77D11">
        <w:rPr>
          <w:rFonts w:asciiTheme="majorHAnsi" w:eastAsia="Times New Roman" w:hAnsiTheme="majorHAnsi" w:cstheme="majorBidi"/>
          <w:color w:val="000000"/>
        </w:rPr>
        <w:t xml:space="preserve"> </w:t>
      </w:r>
      <w:r w:rsidR="2592746C" w:rsidRPr="4EF77D11">
        <w:rPr>
          <w:rFonts w:asciiTheme="majorHAnsi" w:eastAsia="Times New Roman" w:hAnsiTheme="majorHAnsi" w:cstheme="majorBidi"/>
          <w:color w:val="000000"/>
        </w:rPr>
        <w:t xml:space="preserve">written </w:t>
      </w:r>
      <w:r w:rsidR="29EFCE27" w:rsidRPr="4EF77D11">
        <w:rPr>
          <w:rFonts w:asciiTheme="majorHAnsi" w:eastAsia="Times New Roman" w:hAnsiTheme="majorHAnsi" w:cstheme="majorBidi"/>
          <w:color w:val="000000"/>
        </w:rPr>
        <w:t>in</w:t>
      </w:r>
      <w:r w:rsidR="0C9B0101" w:rsidRPr="4EF77D11">
        <w:rPr>
          <w:rFonts w:asciiTheme="majorHAnsi" w:eastAsia="Times New Roman" w:hAnsiTheme="majorHAnsi" w:cstheme="majorBidi"/>
          <w:color w:val="000000"/>
        </w:rPr>
        <w:t xml:space="preserve"> it. </w:t>
      </w:r>
      <w:r w:rsidR="6B4AE8F5" w:rsidRPr="4EF77D11">
        <w:rPr>
          <w:rFonts w:asciiTheme="majorHAnsi" w:eastAsia="Times New Roman" w:hAnsiTheme="majorHAnsi" w:cstheme="majorBidi"/>
          <w:color w:val="000000"/>
        </w:rPr>
        <w:t>Added information</w:t>
      </w:r>
      <w:r w:rsidR="5A690C04" w:rsidRPr="4EF77D11">
        <w:rPr>
          <w:rFonts w:asciiTheme="majorHAnsi" w:eastAsia="Times New Roman" w:hAnsiTheme="majorHAnsi" w:cstheme="majorBidi"/>
          <w:color w:val="000000"/>
        </w:rPr>
        <w:t xml:space="preserve"> can come from </w:t>
      </w:r>
      <w:r w:rsidR="17E14E24" w:rsidRPr="4EF77D11">
        <w:rPr>
          <w:rFonts w:asciiTheme="majorHAnsi" w:eastAsia="Times New Roman" w:hAnsiTheme="majorHAnsi" w:cstheme="majorBidi"/>
          <w:color w:val="000000"/>
        </w:rPr>
        <w:t>more</w:t>
      </w:r>
      <w:r w:rsidR="4001C72F" w:rsidRPr="4EF77D11">
        <w:rPr>
          <w:rFonts w:asciiTheme="majorHAnsi" w:eastAsia="Times New Roman" w:hAnsiTheme="majorHAnsi" w:cstheme="majorBidi"/>
          <w:color w:val="000000"/>
        </w:rPr>
        <w:t xml:space="preserve"> </w:t>
      </w:r>
      <w:r w:rsidR="5A690C04" w:rsidRPr="4EF77D11">
        <w:rPr>
          <w:rFonts w:asciiTheme="majorHAnsi" w:eastAsia="Times New Roman" w:hAnsiTheme="majorHAnsi" w:cstheme="majorBidi"/>
          <w:color w:val="000000"/>
        </w:rPr>
        <w:t>data</w:t>
      </w:r>
      <w:r w:rsidR="4001C72F" w:rsidRPr="4EF77D11">
        <w:rPr>
          <w:rFonts w:asciiTheme="majorHAnsi" w:eastAsia="Times New Roman" w:hAnsiTheme="majorHAnsi" w:cstheme="majorBidi"/>
          <w:color w:val="000000"/>
        </w:rPr>
        <w:t xml:space="preserve"> (including quantitative)</w:t>
      </w:r>
      <w:r w:rsidR="5A690C04" w:rsidRPr="4EF77D11">
        <w:rPr>
          <w:rFonts w:asciiTheme="majorHAnsi" w:eastAsia="Times New Roman" w:hAnsiTheme="majorHAnsi" w:cstheme="majorBidi"/>
          <w:color w:val="000000"/>
        </w:rPr>
        <w:t>,</w:t>
      </w:r>
      <w:r w:rsidR="4001C72F" w:rsidRPr="4EF77D11">
        <w:rPr>
          <w:rFonts w:asciiTheme="majorHAnsi" w:eastAsia="Times New Roman" w:hAnsiTheme="majorHAnsi" w:cstheme="majorBidi"/>
          <w:color w:val="000000"/>
        </w:rPr>
        <w:t xml:space="preserve"> theoretical constructs,</w:t>
      </w:r>
      <w:r w:rsidR="5A690C04" w:rsidRPr="4EF77D11">
        <w:rPr>
          <w:rFonts w:asciiTheme="majorHAnsi" w:eastAsia="Times New Roman" w:hAnsiTheme="majorHAnsi" w:cstheme="majorBidi"/>
          <w:color w:val="000000"/>
        </w:rPr>
        <w:t xml:space="preserve"> </w:t>
      </w:r>
      <w:r w:rsidR="00463398">
        <w:rPr>
          <w:rFonts w:asciiTheme="majorHAnsi" w:eastAsia="Times New Roman" w:hAnsiTheme="majorHAnsi" w:cstheme="majorBidi"/>
          <w:color w:val="000000"/>
        </w:rPr>
        <w:t>more extended</w:t>
      </w:r>
      <w:r w:rsidR="5A690C04" w:rsidRPr="4EF77D11">
        <w:rPr>
          <w:rFonts w:asciiTheme="majorHAnsi" w:eastAsia="Times New Roman" w:hAnsiTheme="majorHAnsi" w:cstheme="majorBidi"/>
          <w:color w:val="000000"/>
        </w:rPr>
        <w:t xml:space="preserve"> time in the field, </w:t>
      </w:r>
      <w:r w:rsidR="0E249E03" w:rsidRPr="4EF77D11">
        <w:rPr>
          <w:rFonts w:asciiTheme="majorHAnsi" w:eastAsia="Times New Roman" w:hAnsiTheme="majorHAnsi" w:cstheme="majorBidi"/>
          <w:color w:val="000000"/>
        </w:rPr>
        <w:t>different data collection and analysis processes</w:t>
      </w:r>
      <w:r w:rsidR="5E0D9BD8" w:rsidRPr="4EF77D11">
        <w:rPr>
          <w:rFonts w:asciiTheme="majorHAnsi" w:eastAsia="Times New Roman" w:hAnsiTheme="majorHAnsi" w:cstheme="majorBidi"/>
          <w:color w:val="000000"/>
        </w:rPr>
        <w:t>, additional contexts</w:t>
      </w:r>
      <w:r w:rsidR="703F5168" w:rsidRPr="4EF77D11">
        <w:rPr>
          <w:rFonts w:asciiTheme="majorHAnsi" w:eastAsia="Times New Roman" w:hAnsiTheme="majorHAnsi" w:cstheme="majorBidi"/>
          <w:color w:val="000000"/>
        </w:rPr>
        <w:t xml:space="preserve">, and </w:t>
      </w:r>
      <w:r w:rsidR="39CB6827" w:rsidRPr="4EF77D11">
        <w:rPr>
          <w:rFonts w:asciiTheme="majorHAnsi" w:eastAsia="Times New Roman" w:hAnsiTheme="majorHAnsi" w:cstheme="majorBidi"/>
          <w:color w:val="000000"/>
        </w:rPr>
        <w:t xml:space="preserve">even </w:t>
      </w:r>
      <w:r w:rsidR="78AE9518" w:rsidRPr="4EF77D11">
        <w:rPr>
          <w:rFonts w:asciiTheme="majorHAnsi" w:eastAsia="Times New Roman" w:hAnsiTheme="majorHAnsi" w:cstheme="majorBidi"/>
          <w:color w:val="000000"/>
        </w:rPr>
        <w:t>inquisitive</w:t>
      </w:r>
      <w:r w:rsidR="703F5168" w:rsidRPr="4EF77D11">
        <w:rPr>
          <w:rFonts w:asciiTheme="majorHAnsi" w:eastAsia="Times New Roman" w:hAnsiTheme="majorHAnsi" w:cstheme="majorBidi"/>
          <w:color w:val="000000"/>
        </w:rPr>
        <w:t xml:space="preserve"> questions</w:t>
      </w:r>
      <w:r w:rsidR="5E0D9BD8" w:rsidRPr="4EF77D11">
        <w:rPr>
          <w:rFonts w:asciiTheme="majorHAnsi" w:eastAsia="Times New Roman" w:hAnsiTheme="majorHAnsi" w:cstheme="majorBidi"/>
          <w:color w:val="000000"/>
        </w:rPr>
        <w:t>.</w:t>
      </w:r>
      <w:r w:rsidR="09C459CF" w:rsidRPr="4EF77D11">
        <w:rPr>
          <w:rFonts w:asciiTheme="majorHAnsi" w:eastAsia="Times New Roman" w:hAnsiTheme="majorHAnsi" w:cstheme="majorBidi"/>
          <w:color w:val="000000"/>
        </w:rPr>
        <w:t xml:space="preserve"> </w:t>
      </w:r>
      <w:r w:rsidR="1A7AA4DC" w:rsidRPr="4EF77D11">
        <w:rPr>
          <w:rFonts w:asciiTheme="majorHAnsi" w:eastAsia="Times New Roman" w:hAnsiTheme="majorHAnsi" w:cstheme="majorBidi"/>
          <w:color w:val="000000"/>
        </w:rPr>
        <w:t>It</w:t>
      </w:r>
      <w:r w:rsidR="09C459CF" w:rsidRPr="4EF77D11">
        <w:rPr>
          <w:rFonts w:asciiTheme="majorHAnsi" w:eastAsia="Times New Roman" w:hAnsiTheme="majorHAnsi" w:cstheme="majorBidi"/>
          <w:color w:val="000000"/>
        </w:rPr>
        <w:t xml:space="preserve"> can also include </w:t>
      </w:r>
      <w:r w:rsidR="00463398">
        <w:rPr>
          <w:rFonts w:asciiTheme="majorHAnsi" w:eastAsia="Times New Roman" w:hAnsiTheme="majorHAnsi" w:cstheme="majorBidi"/>
          <w:color w:val="000000"/>
        </w:rPr>
        <w:t>readers' feedback, specifically those related</w:t>
      </w:r>
      <w:r w:rsidR="42A7BD3A" w:rsidRPr="4EF77D11">
        <w:rPr>
          <w:rFonts w:asciiTheme="majorHAnsi" w:eastAsia="Times New Roman" w:hAnsiTheme="majorHAnsi" w:cstheme="majorBidi"/>
          <w:color w:val="000000"/>
        </w:rPr>
        <w:t xml:space="preserve"> to the study</w:t>
      </w:r>
      <w:r w:rsidR="215DF638" w:rsidRPr="4EF77D11">
        <w:rPr>
          <w:rFonts w:asciiTheme="majorHAnsi" w:eastAsia="Times New Roman" w:hAnsiTheme="majorHAnsi" w:cstheme="majorBidi"/>
          <w:color w:val="000000"/>
        </w:rPr>
        <w:t>.</w:t>
      </w:r>
      <w:r w:rsidR="09C459CF" w:rsidRPr="4EF77D11">
        <w:rPr>
          <w:rFonts w:asciiTheme="majorHAnsi" w:eastAsia="Times New Roman" w:hAnsiTheme="majorHAnsi" w:cstheme="majorBidi"/>
          <w:color w:val="000000"/>
        </w:rPr>
        <w:t xml:space="preserve"> </w:t>
      </w:r>
      <w:r w:rsidR="37325BC1" w:rsidRPr="4EF77D11">
        <w:rPr>
          <w:rFonts w:asciiTheme="majorHAnsi" w:eastAsia="Times New Roman" w:hAnsiTheme="majorHAnsi" w:cstheme="majorBidi"/>
          <w:color w:val="000000"/>
        </w:rPr>
        <w:t>Email</w:t>
      </w:r>
      <w:r w:rsidR="63275C76" w:rsidRPr="4EF77D11">
        <w:rPr>
          <w:rFonts w:asciiTheme="majorHAnsi" w:eastAsia="Times New Roman" w:hAnsiTheme="majorHAnsi" w:cstheme="majorBidi"/>
          <w:color w:val="000000"/>
        </w:rPr>
        <w:t xml:space="preserve"> </w:t>
      </w:r>
      <w:r w:rsidR="1F945468" w:rsidRPr="4EF77D11">
        <w:rPr>
          <w:rFonts w:asciiTheme="majorHAnsi" w:eastAsia="Times New Roman" w:hAnsiTheme="majorHAnsi" w:cstheme="majorBidi"/>
          <w:color w:val="000000"/>
        </w:rPr>
        <w:t>REA data analyst Charli Kerns.</w:t>
      </w:r>
      <w:r w:rsidR="0F359661" w:rsidRPr="4EF77D11">
        <w:rPr>
          <w:rFonts w:asciiTheme="majorHAnsi" w:eastAsia="Times New Roman" w:hAnsiTheme="majorHAnsi" w:cstheme="majorBidi"/>
          <w:color w:val="000000"/>
        </w:rPr>
        <w:t xml:space="preserve"> </w:t>
      </w:r>
    </w:p>
    <w:p w14:paraId="7D9681C5" w14:textId="77777777" w:rsidR="00B94179" w:rsidRPr="004B368A" w:rsidRDefault="00B94179" w:rsidP="00B94179">
      <w:pPr>
        <w:rPr>
          <w:rFonts w:asciiTheme="majorHAnsi" w:eastAsia="Times New Roman" w:hAnsiTheme="majorHAnsi" w:cstheme="majorHAnsi"/>
          <w:color w:val="000000"/>
        </w:rPr>
      </w:pPr>
    </w:p>
    <w:p w14:paraId="11FD6099" w14:textId="77777777" w:rsidR="00B94179" w:rsidRPr="004B368A" w:rsidRDefault="00B94179" w:rsidP="00B94179">
      <w:pPr>
        <w:rPr>
          <w:rFonts w:asciiTheme="majorHAnsi" w:eastAsia="Times New Roman" w:hAnsiTheme="majorHAnsi" w:cstheme="majorHAnsi"/>
          <w:color w:val="000000"/>
        </w:rPr>
      </w:pPr>
      <w:r w:rsidRPr="004B368A">
        <w:rPr>
          <w:rFonts w:asciiTheme="majorHAnsi" w:eastAsia="Times New Roman" w:hAnsiTheme="majorHAnsi" w:cstheme="majorHAnsi"/>
          <w:b/>
          <w:bCs/>
          <w:color w:val="000000"/>
        </w:rPr>
        <w:t xml:space="preserve">In-grouping/Out-grouping breaks down collaborative potential </w:t>
      </w:r>
    </w:p>
    <w:p w14:paraId="406F9524" w14:textId="05E422B6" w:rsidR="00B94179" w:rsidRPr="004B368A" w:rsidRDefault="00B94179" w:rsidP="00B94179">
      <w:pPr>
        <w:rPr>
          <w:rFonts w:asciiTheme="majorHAnsi" w:eastAsia="Times New Roman" w:hAnsiTheme="majorHAnsi" w:cstheme="majorHAnsi"/>
          <w:color w:val="000000"/>
        </w:rPr>
      </w:pPr>
      <w:r w:rsidRPr="004B368A">
        <w:rPr>
          <w:rFonts w:asciiTheme="majorHAnsi" w:eastAsia="Times New Roman" w:hAnsiTheme="majorHAnsi" w:cstheme="majorHAnsi"/>
          <w:color w:val="000000"/>
        </w:rPr>
        <w:t xml:space="preserve">The PLC series aimed to equip teachers with strategies to support the emotional regulation of student behaviors through restorative practices. The PLC arc initially seemed to move from 1) teacher input about experiences, responses to experiences, and problems, 2) conceptual discussion about more </w:t>
      </w:r>
      <w:r w:rsidR="00463398">
        <w:rPr>
          <w:rFonts w:asciiTheme="majorHAnsi" w:eastAsia="Times New Roman" w:hAnsiTheme="majorHAnsi" w:cstheme="majorHAnsi"/>
          <w:color w:val="000000"/>
        </w:rPr>
        <w:t>important</w:t>
      </w:r>
      <w:r w:rsidRPr="004B368A">
        <w:rPr>
          <w:rFonts w:asciiTheme="majorHAnsi" w:eastAsia="Times New Roman" w:hAnsiTheme="majorHAnsi" w:cstheme="majorHAnsi"/>
          <w:color w:val="000000"/>
        </w:rPr>
        <w:t xml:space="preserve"> ideas related to student behavior, and 3) identifying a path forward to address student behavior at </w:t>
      </w:r>
      <w:r w:rsidR="00463398">
        <w:rPr>
          <w:rFonts w:asciiTheme="majorHAnsi" w:eastAsia="Times New Roman" w:hAnsiTheme="majorHAnsi" w:cstheme="majorHAnsi"/>
          <w:color w:val="000000"/>
        </w:rPr>
        <w:t>the school</w:t>
      </w:r>
      <w:r w:rsidRPr="004B368A">
        <w:rPr>
          <w:rFonts w:asciiTheme="majorHAnsi" w:eastAsia="Times New Roman" w:hAnsiTheme="majorHAnsi" w:cstheme="majorHAnsi"/>
          <w:color w:val="000000"/>
        </w:rPr>
        <w:t>. However, the literature does suggest conducting a PLC as a decision-making team could empower participants to make strategic decisions collectively for their community, which in this study comprises each grade band. </w:t>
      </w:r>
    </w:p>
    <w:p w14:paraId="13B94B77" w14:textId="77777777" w:rsidR="00B94179" w:rsidRPr="004B368A" w:rsidRDefault="00B94179" w:rsidP="00B94179">
      <w:pPr>
        <w:rPr>
          <w:rFonts w:asciiTheme="majorHAnsi" w:eastAsia="Times New Roman" w:hAnsiTheme="majorHAnsi" w:cstheme="majorHAnsi"/>
          <w:color w:val="000000"/>
        </w:rPr>
      </w:pPr>
    </w:p>
    <w:p w14:paraId="3C6F6F3C" w14:textId="003797FE" w:rsidR="00B94179" w:rsidRPr="00463398" w:rsidRDefault="6C3DE3C1" w:rsidP="00B94179">
      <w:pPr>
        <w:rPr>
          <w:rFonts w:asciiTheme="majorHAnsi" w:eastAsia="Times New Roman" w:hAnsiTheme="majorHAnsi" w:cstheme="majorBidi"/>
          <w:color w:val="000000"/>
        </w:rPr>
      </w:pPr>
      <w:r w:rsidRPr="4EF77D11">
        <w:rPr>
          <w:rFonts w:asciiTheme="majorHAnsi" w:eastAsia="Times New Roman" w:hAnsiTheme="majorHAnsi" w:cstheme="majorBidi"/>
          <w:color w:val="000000" w:themeColor="text1"/>
        </w:rPr>
        <w:t xml:space="preserve">Staff began the PLC series with a conversation between the teachers and PLC leaders about their experiences and reactions to student behavior. Most teachers were actively engaged in the PLC. They were observed asking questions, writing notes, and discussing with other PLC participants. There was little separation among PLC leaders and participants since both shared anecdotes about their everyday experiences. These moments </w:t>
      </w:r>
      <w:r w:rsidR="2A55A2A1" w:rsidRPr="4EF77D11">
        <w:rPr>
          <w:rFonts w:asciiTheme="majorHAnsi" w:eastAsia="Times New Roman" w:hAnsiTheme="majorHAnsi" w:cstheme="majorBidi"/>
          <w:color w:val="000000" w:themeColor="text1"/>
        </w:rPr>
        <w:t>provided</w:t>
      </w:r>
      <w:r w:rsidRPr="4EF77D11">
        <w:rPr>
          <w:rFonts w:asciiTheme="majorHAnsi" w:eastAsia="Times New Roman" w:hAnsiTheme="majorHAnsi" w:cstheme="majorBidi"/>
          <w:color w:val="000000" w:themeColor="text1"/>
        </w:rPr>
        <w:t xml:space="preserve"> opportunities for developing in-group </w:t>
      </w:r>
      <w:bookmarkStart w:id="4" w:name="_Int_twPdz5n1"/>
      <w:r w:rsidRPr="4EF77D11">
        <w:rPr>
          <w:rFonts w:asciiTheme="majorHAnsi" w:eastAsia="Times New Roman" w:hAnsiTheme="majorHAnsi" w:cstheme="majorBidi"/>
          <w:color w:val="000000" w:themeColor="text1"/>
        </w:rPr>
        <w:t>memberships</w:t>
      </w:r>
      <w:bookmarkEnd w:id="4"/>
      <w:r w:rsidRPr="4EF77D11">
        <w:rPr>
          <w:rFonts w:asciiTheme="majorHAnsi" w:eastAsia="Times New Roman" w:hAnsiTheme="majorHAnsi" w:cstheme="majorBidi"/>
          <w:color w:val="000000" w:themeColor="text1"/>
        </w:rPr>
        <w:t xml:space="preserve"> among the staff at </w:t>
      </w:r>
      <w:r w:rsidR="00463398">
        <w:rPr>
          <w:rFonts w:asciiTheme="majorHAnsi" w:eastAsia="Times New Roman" w:hAnsiTheme="majorHAnsi" w:cstheme="majorBidi"/>
          <w:color w:val="000000" w:themeColor="text1"/>
        </w:rPr>
        <w:t>the school</w:t>
      </w:r>
      <w:r w:rsidRPr="4EF77D11">
        <w:rPr>
          <w:rFonts w:asciiTheme="majorHAnsi" w:eastAsia="Times New Roman" w:hAnsiTheme="majorHAnsi" w:cstheme="majorBidi"/>
          <w:color w:val="000000" w:themeColor="text1"/>
        </w:rPr>
        <w:t>. For example, facilitators seemed more open to the problems teachers described when implementing restorative ideas.</w:t>
      </w:r>
      <w:r w:rsidR="00463398">
        <w:rPr>
          <w:rFonts w:asciiTheme="majorHAnsi" w:eastAsia="Times New Roman" w:hAnsiTheme="majorHAnsi" w:cstheme="majorBidi"/>
          <w:color w:val="000000"/>
        </w:rPr>
        <w:t xml:space="preserve"> </w:t>
      </w:r>
      <w:r w:rsidR="00B94179" w:rsidRPr="004B368A">
        <w:rPr>
          <w:rFonts w:asciiTheme="majorHAnsi" w:eastAsia="Times New Roman" w:hAnsiTheme="majorHAnsi" w:cstheme="majorHAnsi"/>
          <w:color w:val="000000"/>
        </w:rPr>
        <w:t xml:space="preserve">Additionally, during in-group conservations, facilitators and teachers were more willing to share personal moments and activities that deviated from the norm. For example, punitive discipline practices are considered deviant to the rising norm of restorative discipline practices among administrators, PLC leaders, and the district. They also appeared more willing to listen to one </w:t>
      </w:r>
      <w:r w:rsidR="0077401D">
        <w:rPr>
          <w:rFonts w:asciiTheme="majorHAnsi" w:eastAsia="Times New Roman" w:hAnsiTheme="majorHAnsi" w:cstheme="majorHAnsi"/>
          <w:color w:val="000000"/>
        </w:rPr>
        <w:t>another's</w:t>
      </w:r>
      <w:r w:rsidR="00B94179" w:rsidRPr="004B368A">
        <w:rPr>
          <w:rFonts w:asciiTheme="majorHAnsi" w:eastAsia="Times New Roman" w:hAnsiTheme="majorHAnsi" w:cstheme="majorHAnsi"/>
          <w:color w:val="000000"/>
        </w:rPr>
        <w:t xml:space="preserve"> moments and actions that conflicted with personal values, beliefs, and attitudes. </w:t>
      </w:r>
    </w:p>
    <w:p w14:paraId="1A0B2BD6" w14:textId="77777777" w:rsidR="00B94179" w:rsidRPr="004B368A" w:rsidRDefault="00B94179" w:rsidP="00B94179">
      <w:pPr>
        <w:rPr>
          <w:rFonts w:asciiTheme="majorHAnsi" w:eastAsia="Times New Roman" w:hAnsiTheme="majorHAnsi" w:cstheme="majorHAnsi"/>
          <w:color w:val="000000"/>
        </w:rPr>
      </w:pPr>
    </w:p>
    <w:p w14:paraId="34BEC595" w14:textId="0590D7C0" w:rsidR="00615C29" w:rsidRPr="00615C29" w:rsidRDefault="00B94179" w:rsidP="00615C29">
      <w:pPr>
        <w:rPr>
          <w:rFonts w:asciiTheme="majorHAnsi" w:eastAsia="Times New Roman" w:hAnsiTheme="majorHAnsi" w:cstheme="majorHAnsi"/>
          <w:color w:val="000000"/>
        </w:rPr>
      </w:pPr>
      <w:r w:rsidRPr="004B368A">
        <w:rPr>
          <w:rFonts w:asciiTheme="majorHAnsi" w:eastAsia="Times New Roman" w:hAnsiTheme="majorHAnsi" w:cstheme="majorHAnsi"/>
          <w:color w:val="000000"/>
        </w:rPr>
        <w:t xml:space="preserve">However, out-grouping interactions often undercut the PLC </w:t>
      </w:r>
      <w:r w:rsidR="0077401D">
        <w:rPr>
          <w:rFonts w:asciiTheme="majorHAnsi" w:eastAsia="Times New Roman" w:hAnsiTheme="majorHAnsi" w:cstheme="majorHAnsi"/>
          <w:color w:val="000000"/>
        </w:rPr>
        <w:t>sessions'</w:t>
      </w:r>
      <w:r w:rsidRPr="004B368A">
        <w:rPr>
          <w:rFonts w:asciiTheme="majorHAnsi" w:eastAsia="Times New Roman" w:hAnsiTheme="majorHAnsi" w:cstheme="majorHAnsi"/>
          <w:color w:val="000000"/>
        </w:rPr>
        <w:t xml:space="preserve"> abilities to function as collaborative efforts toward problem-solving. </w:t>
      </w:r>
      <w:r w:rsidR="001824B5">
        <w:rPr>
          <w:rFonts w:asciiTheme="majorHAnsi" w:eastAsia="Times New Roman" w:hAnsiTheme="majorHAnsi" w:cstheme="majorHAnsi"/>
          <w:color w:val="000000"/>
        </w:rPr>
        <w:t>T</w:t>
      </w:r>
      <w:r w:rsidRPr="004B368A">
        <w:rPr>
          <w:rFonts w:asciiTheme="majorHAnsi" w:eastAsia="Times New Roman" w:hAnsiTheme="majorHAnsi" w:cstheme="majorHAnsi"/>
          <w:color w:val="000000"/>
        </w:rPr>
        <w:t>he presentation of a directive to teachers during the PLCs</w:t>
      </w:r>
      <w:r w:rsidR="001824B5">
        <w:rPr>
          <w:rFonts w:asciiTheme="majorHAnsi" w:eastAsia="Times New Roman" w:hAnsiTheme="majorHAnsi" w:cstheme="majorHAnsi"/>
          <w:color w:val="000000"/>
        </w:rPr>
        <w:t xml:space="preserve"> </w:t>
      </w:r>
      <w:r w:rsidR="00CF19C7">
        <w:rPr>
          <w:rFonts w:asciiTheme="majorHAnsi" w:eastAsia="Times New Roman" w:hAnsiTheme="majorHAnsi" w:cstheme="majorHAnsi"/>
          <w:color w:val="000000"/>
        </w:rPr>
        <w:t>produced a particularly</w:t>
      </w:r>
      <w:r w:rsidR="001824B5">
        <w:rPr>
          <w:rFonts w:asciiTheme="majorHAnsi" w:eastAsia="Times New Roman" w:hAnsiTheme="majorHAnsi" w:cstheme="majorHAnsi"/>
          <w:color w:val="000000"/>
        </w:rPr>
        <w:t xml:space="preserve"> pervasive </w:t>
      </w:r>
      <w:r w:rsidR="00CF19C7">
        <w:rPr>
          <w:rFonts w:asciiTheme="majorHAnsi" w:eastAsia="Times New Roman" w:hAnsiTheme="majorHAnsi" w:cstheme="majorHAnsi"/>
          <w:color w:val="000000"/>
        </w:rPr>
        <w:t>out-grouping dynamic among staff members.</w:t>
      </w:r>
      <w:r w:rsidR="00D1496A">
        <w:rPr>
          <w:rFonts w:asciiTheme="majorHAnsi" w:eastAsia="Times New Roman" w:hAnsiTheme="majorHAnsi" w:cstheme="majorHAnsi"/>
          <w:color w:val="000000"/>
        </w:rPr>
        <w:t xml:space="preserve"> </w:t>
      </w:r>
      <w:r w:rsidR="005E1799">
        <w:rPr>
          <w:rFonts w:asciiTheme="majorHAnsi" w:eastAsia="Times New Roman" w:hAnsiTheme="majorHAnsi" w:cstheme="majorHAnsi"/>
          <w:color w:val="000000"/>
        </w:rPr>
        <w:t xml:space="preserve">An </w:t>
      </w:r>
      <w:r w:rsidR="00CF19C7">
        <w:rPr>
          <w:rFonts w:asciiTheme="majorHAnsi" w:eastAsia="Times New Roman" w:hAnsiTheme="majorHAnsi" w:cstheme="majorHAnsi"/>
          <w:color w:val="000000"/>
        </w:rPr>
        <w:t xml:space="preserve">example </w:t>
      </w:r>
      <w:r w:rsidR="00615C29">
        <w:rPr>
          <w:rFonts w:asciiTheme="majorHAnsi" w:eastAsia="Times New Roman" w:hAnsiTheme="majorHAnsi" w:cstheme="majorHAnsi"/>
          <w:color w:val="000000"/>
        </w:rPr>
        <w:t>of this</w:t>
      </w:r>
      <w:r w:rsidR="00D9127A">
        <w:rPr>
          <w:rFonts w:asciiTheme="majorHAnsi" w:eastAsia="Times New Roman" w:hAnsiTheme="majorHAnsi" w:cstheme="majorHAnsi"/>
          <w:color w:val="000000"/>
        </w:rPr>
        <w:t xml:space="preserve"> </w:t>
      </w:r>
      <w:r w:rsidR="0077401D">
        <w:rPr>
          <w:rFonts w:asciiTheme="majorHAnsi" w:eastAsia="Times New Roman" w:hAnsiTheme="majorHAnsi" w:cstheme="majorHAnsi"/>
          <w:color w:val="000000"/>
        </w:rPr>
        <w:t>"</w:t>
      </w:r>
      <w:r w:rsidR="00D9127A">
        <w:rPr>
          <w:rFonts w:asciiTheme="majorHAnsi" w:eastAsia="Times New Roman" w:hAnsiTheme="majorHAnsi" w:cstheme="majorHAnsi"/>
          <w:color w:val="000000"/>
        </w:rPr>
        <w:t>bait-and-switch</w:t>
      </w:r>
      <w:r w:rsidR="000A3FA9">
        <w:rPr>
          <w:rFonts w:asciiTheme="majorHAnsi" w:eastAsia="Times New Roman" w:hAnsiTheme="majorHAnsi" w:cstheme="majorHAnsi"/>
          <w:color w:val="000000"/>
        </w:rPr>
        <w:t>.</w:t>
      </w:r>
      <w:r w:rsidR="0077401D">
        <w:rPr>
          <w:rFonts w:asciiTheme="majorHAnsi" w:eastAsia="Times New Roman" w:hAnsiTheme="majorHAnsi" w:cstheme="majorHAnsi"/>
          <w:color w:val="000000"/>
        </w:rPr>
        <w:t>"</w:t>
      </w:r>
      <w:r w:rsidR="00615C29">
        <w:rPr>
          <w:rFonts w:asciiTheme="majorHAnsi" w:eastAsia="Times New Roman" w:hAnsiTheme="majorHAnsi" w:cstheme="majorHAnsi"/>
          <w:color w:val="000000"/>
        </w:rPr>
        <w:t xml:space="preserve"> </w:t>
      </w:r>
      <w:r w:rsidR="00615C29" w:rsidRPr="00615C29">
        <w:rPr>
          <w:rFonts w:asciiTheme="majorHAnsi" w:eastAsia="Times New Roman" w:hAnsiTheme="majorHAnsi" w:cstheme="majorHAnsi"/>
          <w:color w:val="000000"/>
        </w:rPr>
        <w:t xml:space="preserve">One slide was presented during a presentation that highlights how easily, quickly, and unintentionally the tone of a PLC can shift from collaborative to performative. This occurred during the conceptual discussion about more significant ideas related to student behavior. The slide asked teachers if they identify as </w:t>
      </w:r>
      <w:r w:rsidR="0077401D">
        <w:rPr>
          <w:rFonts w:asciiTheme="majorHAnsi" w:eastAsia="Times New Roman" w:hAnsiTheme="majorHAnsi" w:cstheme="majorHAnsi"/>
          <w:color w:val="000000"/>
        </w:rPr>
        <w:t>"</w:t>
      </w:r>
      <w:r w:rsidR="00615C29" w:rsidRPr="00615C29">
        <w:rPr>
          <w:rFonts w:asciiTheme="majorHAnsi" w:eastAsia="Times New Roman" w:hAnsiTheme="majorHAnsi" w:cstheme="majorHAnsi"/>
          <w:color w:val="000000"/>
        </w:rPr>
        <w:t>punitive</w:t>
      </w:r>
      <w:r w:rsidR="0077401D">
        <w:rPr>
          <w:rFonts w:asciiTheme="majorHAnsi" w:eastAsia="Times New Roman" w:hAnsiTheme="majorHAnsi" w:cstheme="majorHAnsi"/>
          <w:color w:val="000000"/>
        </w:rPr>
        <w:t>"</w:t>
      </w:r>
      <w:r w:rsidR="00615C29" w:rsidRPr="00615C29">
        <w:rPr>
          <w:rFonts w:asciiTheme="majorHAnsi" w:eastAsia="Times New Roman" w:hAnsiTheme="majorHAnsi" w:cstheme="majorHAnsi"/>
          <w:color w:val="000000"/>
        </w:rPr>
        <w:t xml:space="preserve"> or </w:t>
      </w:r>
      <w:r w:rsidR="0077401D">
        <w:rPr>
          <w:rFonts w:asciiTheme="majorHAnsi" w:eastAsia="Times New Roman" w:hAnsiTheme="majorHAnsi" w:cstheme="majorHAnsi"/>
          <w:color w:val="000000"/>
        </w:rPr>
        <w:t>"</w:t>
      </w:r>
      <w:r w:rsidR="00615C29" w:rsidRPr="00615C29">
        <w:rPr>
          <w:rFonts w:asciiTheme="majorHAnsi" w:eastAsia="Times New Roman" w:hAnsiTheme="majorHAnsi" w:cstheme="majorHAnsi"/>
          <w:color w:val="000000"/>
        </w:rPr>
        <w:t>restorative</w:t>
      </w:r>
      <w:r w:rsidR="0077401D">
        <w:rPr>
          <w:rFonts w:asciiTheme="majorHAnsi" w:eastAsia="Times New Roman" w:hAnsiTheme="majorHAnsi" w:cstheme="majorHAnsi"/>
          <w:color w:val="000000"/>
        </w:rPr>
        <w:t>"</w:t>
      </w:r>
      <w:r w:rsidR="00615C29" w:rsidRPr="00615C29">
        <w:rPr>
          <w:rFonts w:asciiTheme="majorHAnsi" w:eastAsia="Times New Roman" w:hAnsiTheme="majorHAnsi" w:cstheme="majorHAnsi"/>
          <w:color w:val="000000"/>
        </w:rPr>
        <w:t xml:space="preserve"> when addressing student behavior.</w:t>
      </w:r>
    </w:p>
    <w:p w14:paraId="15AEBA2D" w14:textId="412CE09D" w:rsidR="00615C29" w:rsidRPr="00615C29" w:rsidRDefault="1EF0957D" w:rsidP="09034CED">
      <w:pPr>
        <w:numPr>
          <w:ilvl w:val="0"/>
          <w:numId w:val="1"/>
        </w:numPr>
        <w:rPr>
          <w:rFonts w:asciiTheme="majorHAnsi" w:eastAsia="Times New Roman" w:hAnsiTheme="majorHAnsi" w:cstheme="majorBidi"/>
          <w:color w:val="000000"/>
        </w:rPr>
      </w:pPr>
      <w:r w:rsidRPr="09034CED">
        <w:rPr>
          <w:rFonts w:asciiTheme="majorHAnsi" w:eastAsia="Times New Roman" w:hAnsiTheme="majorHAnsi" w:cstheme="majorBidi"/>
          <w:color w:val="000000" w:themeColor="text1"/>
        </w:rPr>
        <w:t>The conversation suggests that restorative practices were positive and punitive were universally negative. Participants could then self-identify as members of the in-group or the out-group relative to the position of the PLC leaders. Additionally, teachers said multiple times</w:t>
      </w:r>
      <w:r w:rsidR="199CFA11" w:rsidRPr="09034CED">
        <w:rPr>
          <w:rFonts w:asciiTheme="majorHAnsi" w:eastAsia="Times New Roman" w:hAnsiTheme="majorHAnsi" w:cstheme="majorBidi"/>
          <w:color w:val="000000" w:themeColor="text1"/>
        </w:rPr>
        <w:t>,</w:t>
      </w:r>
      <w:r w:rsidRPr="09034CED">
        <w:rPr>
          <w:rFonts w:asciiTheme="majorHAnsi" w:eastAsia="Times New Roman" w:hAnsiTheme="majorHAnsi" w:cstheme="majorBidi"/>
          <w:color w:val="000000" w:themeColor="text1"/>
        </w:rPr>
        <w:t xml:space="preserve"> it depends, suggesting that the measurement applied to them by admin may not reflect how they view themselves. As a result, members who felt </w:t>
      </w:r>
      <w:proofErr w:type="spellStart"/>
      <w:r w:rsidR="37BE7CEC" w:rsidRPr="09034CED">
        <w:rPr>
          <w:rFonts w:asciiTheme="majorHAnsi" w:eastAsia="Times New Roman" w:hAnsiTheme="majorHAnsi" w:cstheme="majorBidi"/>
          <w:color w:val="000000" w:themeColor="text1"/>
        </w:rPr>
        <w:t>outgrouped</w:t>
      </w:r>
      <w:proofErr w:type="spellEnd"/>
      <w:r w:rsidRPr="09034CED">
        <w:rPr>
          <w:rFonts w:asciiTheme="majorHAnsi" w:eastAsia="Times New Roman" w:hAnsiTheme="majorHAnsi" w:cstheme="majorBidi"/>
          <w:color w:val="000000" w:themeColor="text1"/>
        </w:rPr>
        <w:t xml:space="preserve"> (those who think that disciplinary practices may have some benefits in changing behavior</w:t>
      </w:r>
      <w:r w:rsidR="7509FB44" w:rsidRPr="09034CED">
        <w:rPr>
          <w:rFonts w:asciiTheme="majorHAnsi" w:eastAsia="Times New Roman" w:hAnsiTheme="majorHAnsi" w:cstheme="majorBidi"/>
          <w:color w:val="000000" w:themeColor="text1"/>
        </w:rPr>
        <w:t xml:space="preserve">) </w:t>
      </w:r>
      <w:r w:rsidR="00B80D88">
        <w:rPr>
          <w:rFonts w:asciiTheme="majorHAnsi" w:eastAsia="Times New Roman" w:hAnsiTheme="majorHAnsi" w:cstheme="majorBidi"/>
          <w:color w:val="000000" w:themeColor="text1"/>
        </w:rPr>
        <w:t>i</w:t>
      </w:r>
      <w:r w:rsidR="5C083EED" w:rsidRPr="09034CED">
        <w:rPr>
          <w:rFonts w:asciiTheme="majorHAnsi" w:eastAsia="Times New Roman" w:hAnsiTheme="majorHAnsi" w:cstheme="majorBidi"/>
          <w:color w:val="000000" w:themeColor="text1"/>
        </w:rPr>
        <w:t>f</w:t>
      </w:r>
      <w:r w:rsidRPr="09034CED">
        <w:rPr>
          <w:rFonts w:asciiTheme="majorHAnsi" w:eastAsia="Times New Roman" w:hAnsiTheme="majorHAnsi" w:cstheme="majorBidi"/>
          <w:color w:val="000000" w:themeColor="text1"/>
        </w:rPr>
        <w:t xml:space="preserve"> their beliefs </w:t>
      </w:r>
      <w:r w:rsidR="0939DB44" w:rsidRPr="09034CED">
        <w:rPr>
          <w:rFonts w:asciiTheme="majorHAnsi" w:eastAsia="Times New Roman" w:hAnsiTheme="majorHAnsi" w:cstheme="majorBidi"/>
          <w:color w:val="000000" w:themeColor="text1"/>
        </w:rPr>
        <w:t xml:space="preserve">were </w:t>
      </w:r>
      <w:r w:rsidRPr="09034CED">
        <w:rPr>
          <w:rFonts w:asciiTheme="majorHAnsi" w:eastAsia="Times New Roman" w:hAnsiTheme="majorHAnsi" w:cstheme="majorBidi"/>
          <w:color w:val="000000" w:themeColor="text1"/>
        </w:rPr>
        <w:t xml:space="preserve">out of step with the </w:t>
      </w:r>
      <w:r w:rsidR="736B40C8" w:rsidRPr="09034CED">
        <w:rPr>
          <w:rFonts w:asciiTheme="majorHAnsi" w:eastAsia="Times New Roman" w:hAnsiTheme="majorHAnsi" w:cstheme="majorBidi"/>
          <w:color w:val="000000" w:themeColor="text1"/>
        </w:rPr>
        <w:t>school's</w:t>
      </w:r>
      <w:r w:rsidRPr="09034CED">
        <w:rPr>
          <w:rFonts w:asciiTheme="majorHAnsi" w:eastAsia="Times New Roman" w:hAnsiTheme="majorHAnsi" w:cstheme="majorBidi"/>
          <w:color w:val="000000" w:themeColor="text1"/>
        </w:rPr>
        <w:t xml:space="preserve"> culture.</w:t>
      </w:r>
    </w:p>
    <w:p w14:paraId="0658803A" w14:textId="2EF872C0" w:rsidR="00345401" w:rsidRPr="00EA6B6B" w:rsidRDefault="2420CA1B" w:rsidP="4EF77D11">
      <w:pPr>
        <w:numPr>
          <w:ilvl w:val="0"/>
          <w:numId w:val="1"/>
        </w:numPr>
        <w:rPr>
          <w:rFonts w:asciiTheme="majorHAnsi" w:eastAsia="Times New Roman" w:hAnsiTheme="majorHAnsi" w:cstheme="majorBidi"/>
          <w:color w:val="000000"/>
        </w:rPr>
      </w:pPr>
      <w:r w:rsidRPr="4EF77D11">
        <w:rPr>
          <w:rFonts w:asciiTheme="majorHAnsi" w:eastAsia="Times New Roman" w:hAnsiTheme="majorHAnsi" w:cstheme="majorBidi"/>
          <w:color w:val="000000" w:themeColor="text1"/>
        </w:rPr>
        <w:t xml:space="preserve">The PLC leaders </w:t>
      </w:r>
      <w:r w:rsidR="70C7E8C2" w:rsidRPr="4EF77D11">
        <w:rPr>
          <w:rFonts w:asciiTheme="majorHAnsi" w:eastAsia="Times New Roman" w:hAnsiTheme="majorHAnsi" w:cstheme="majorBidi"/>
          <w:color w:val="000000" w:themeColor="text1"/>
        </w:rPr>
        <w:t>noticed</w:t>
      </w:r>
      <w:r w:rsidRPr="4EF77D11">
        <w:rPr>
          <w:rFonts w:asciiTheme="majorHAnsi" w:eastAsia="Times New Roman" w:hAnsiTheme="majorHAnsi" w:cstheme="majorBidi"/>
          <w:color w:val="000000" w:themeColor="text1"/>
        </w:rPr>
        <w:t xml:space="preserve"> the shift away from collaborative learning but could not prevent the alienation of those out-grouped.</w:t>
      </w:r>
      <w:r w:rsidR="04285517" w:rsidRPr="4EF77D11">
        <w:rPr>
          <w:rFonts w:asciiTheme="majorHAnsi" w:eastAsia="Times New Roman" w:hAnsiTheme="majorHAnsi" w:cstheme="majorBidi"/>
          <w:color w:val="000000" w:themeColor="text1"/>
        </w:rPr>
        <w:t xml:space="preserve"> </w:t>
      </w:r>
      <w:r w:rsidRPr="4EF77D11">
        <w:rPr>
          <w:rFonts w:asciiTheme="majorHAnsi" w:eastAsia="Times New Roman" w:hAnsiTheme="majorHAnsi" w:cstheme="majorBidi"/>
          <w:color w:val="000000" w:themeColor="text1"/>
        </w:rPr>
        <w:t xml:space="preserve">The remaining time of this PLC in the series was spent answering specifics behind </w:t>
      </w:r>
      <w:r w:rsidR="0077401D">
        <w:rPr>
          <w:rFonts w:asciiTheme="majorHAnsi" w:eastAsia="Times New Roman" w:hAnsiTheme="majorHAnsi" w:cstheme="majorBidi"/>
          <w:color w:val="000000" w:themeColor="text1"/>
        </w:rPr>
        <w:t>"</w:t>
      </w:r>
      <w:r w:rsidRPr="4EF77D11">
        <w:rPr>
          <w:rFonts w:asciiTheme="majorHAnsi" w:eastAsia="Times New Roman" w:hAnsiTheme="majorHAnsi" w:cstheme="majorBidi"/>
          <w:color w:val="000000" w:themeColor="text1"/>
        </w:rPr>
        <w:t>calming corners,</w:t>
      </w:r>
      <w:r w:rsidR="0077401D">
        <w:rPr>
          <w:rFonts w:asciiTheme="majorHAnsi" w:eastAsia="Times New Roman" w:hAnsiTheme="majorHAnsi" w:cstheme="majorBidi"/>
          <w:color w:val="000000" w:themeColor="text1"/>
        </w:rPr>
        <w:t>"</w:t>
      </w:r>
      <w:r w:rsidRPr="4EF77D11">
        <w:rPr>
          <w:rFonts w:asciiTheme="majorHAnsi" w:eastAsia="Times New Roman" w:hAnsiTheme="majorHAnsi" w:cstheme="majorBidi"/>
          <w:color w:val="000000" w:themeColor="text1"/>
        </w:rPr>
        <w:t xml:space="preserve"> which </w:t>
      </w:r>
      <w:r w:rsidR="1FFF0BA6" w:rsidRPr="4EF77D11">
        <w:rPr>
          <w:rFonts w:asciiTheme="majorHAnsi" w:eastAsia="Times New Roman" w:hAnsiTheme="majorHAnsi" w:cstheme="majorBidi"/>
          <w:color w:val="000000" w:themeColor="text1"/>
        </w:rPr>
        <w:t>was</w:t>
      </w:r>
      <w:r w:rsidRPr="4EF77D11">
        <w:rPr>
          <w:rFonts w:asciiTheme="majorHAnsi" w:eastAsia="Times New Roman" w:hAnsiTheme="majorHAnsi" w:cstheme="majorBidi"/>
          <w:color w:val="000000" w:themeColor="text1"/>
        </w:rPr>
        <w:t xml:space="preserve"> one valued solution to classroom behavior issues. Teachers who agreed with the solution may have felt they were </w:t>
      </w:r>
      <w:r w:rsidR="0077401D">
        <w:rPr>
          <w:rFonts w:asciiTheme="majorHAnsi" w:eastAsia="Times New Roman" w:hAnsiTheme="majorHAnsi" w:cstheme="majorBidi"/>
          <w:color w:val="000000" w:themeColor="text1"/>
        </w:rPr>
        <w:t>"</w:t>
      </w:r>
      <w:r w:rsidRPr="4EF77D11">
        <w:rPr>
          <w:rFonts w:asciiTheme="majorHAnsi" w:eastAsia="Times New Roman" w:hAnsiTheme="majorHAnsi" w:cstheme="majorBidi"/>
          <w:color w:val="000000" w:themeColor="text1"/>
        </w:rPr>
        <w:t>correct,</w:t>
      </w:r>
      <w:r w:rsidR="0077401D">
        <w:rPr>
          <w:rFonts w:asciiTheme="majorHAnsi" w:eastAsia="Times New Roman" w:hAnsiTheme="majorHAnsi" w:cstheme="majorBidi"/>
          <w:color w:val="000000" w:themeColor="text1"/>
        </w:rPr>
        <w:t>"</w:t>
      </w:r>
      <w:r w:rsidRPr="4EF77D11">
        <w:rPr>
          <w:rFonts w:asciiTheme="majorHAnsi" w:eastAsia="Times New Roman" w:hAnsiTheme="majorHAnsi" w:cstheme="majorBidi"/>
          <w:color w:val="000000" w:themeColor="text1"/>
        </w:rPr>
        <w:t xml:space="preserve"> and those who were skeptical or had lingering questions may be understood as </w:t>
      </w:r>
      <w:r w:rsidR="0077401D">
        <w:rPr>
          <w:rFonts w:asciiTheme="majorHAnsi" w:eastAsia="Times New Roman" w:hAnsiTheme="majorHAnsi" w:cstheme="majorBidi"/>
          <w:color w:val="000000" w:themeColor="text1"/>
        </w:rPr>
        <w:t>"</w:t>
      </w:r>
      <w:r w:rsidRPr="4EF77D11">
        <w:rPr>
          <w:rFonts w:asciiTheme="majorHAnsi" w:eastAsia="Times New Roman" w:hAnsiTheme="majorHAnsi" w:cstheme="majorBidi"/>
          <w:color w:val="000000" w:themeColor="text1"/>
        </w:rPr>
        <w:t>confused</w:t>
      </w:r>
      <w:r w:rsidR="0077401D">
        <w:rPr>
          <w:rFonts w:asciiTheme="majorHAnsi" w:eastAsia="Times New Roman" w:hAnsiTheme="majorHAnsi" w:cstheme="majorBidi"/>
          <w:color w:val="000000" w:themeColor="text1"/>
        </w:rPr>
        <w:t>"</w:t>
      </w:r>
      <w:r w:rsidRPr="4EF77D11">
        <w:rPr>
          <w:rFonts w:asciiTheme="majorHAnsi" w:eastAsia="Times New Roman" w:hAnsiTheme="majorHAnsi" w:cstheme="majorBidi"/>
          <w:color w:val="000000" w:themeColor="text1"/>
        </w:rPr>
        <w:t xml:space="preserve"> or </w:t>
      </w:r>
      <w:r w:rsidR="0077401D">
        <w:rPr>
          <w:rFonts w:asciiTheme="majorHAnsi" w:eastAsia="Times New Roman" w:hAnsiTheme="majorHAnsi" w:cstheme="majorBidi"/>
          <w:color w:val="000000" w:themeColor="text1"/>
        </w:rPr>
        <w:t>"</w:t>
      </w:r>
      <w:r w:rsidRPr="4EF77D11">
        <w:rPr>
          <w:rFonts w:asciiTheme="majorHAnsi" w:eastAsia="Times New Roman" w:hAnsiTheme="majorHAnsi" w:cstheme="majorBidi"/>
          <w:color w:val="000000" w:themeColor="text1"/>
        </w:rPr>
        <w:t>wrong</w:t>
      </w:r>
      <w:r w:rsidR="0077401D">
        <w:rPr>
          <w:rFonts w:asciiTheme="majorHAnsi" w:eastAsia="Times New Roman" w:hAnsiTheme="majorHAnsi" w:cstheme="majorBidi"/>
          <w:color w:val="000000" w:themeColor="text1"/>
        </w:rPr>
        <w:t>"</w:t>
      </w:r>
      <w:r w:rsidRPr="4EF77D11">
        <w:rPr>
          <w:rFonts w:asciiTheme="majorHAnsi" w:eastAsia="Times New Roman" w:hAnsiTheme="majorHAnsi" w:cstheme="majorBidi"/>
          <w:color w:val="000000" w:themeColor="text1"/>
        </w:rPr>
        <w:t xml:space="preserve"> because of in-group/out-group dynamics.</w:t>
      </w:r>
    </w:p>
    <w:p w14:paraId="6E741AC8" w14:textId="77777777" w:rsidR="00345401" w:rsidRDefault="00345401" w:rsidP="00B94179">
      <w:pPr>
        <w:rPr>
          <w:rFonts w:asciiTheme="majorHAnsi" w:eastAsia="Times New Roman" w:hAnsiTheme="majorHAnsi" w:cstheme="majorHAnsi"/>
          <w:color w:val="000000"/>
        </w:rPr>
      </w:pPr>
    </w:p>
    <w:p w14:paraId="399D7ED1" w14:textId="52ECAED1" w:rsidR="00B94179" w:rsidRPr="004B368A" w:rsidRDefault="6C3DE3C1" w:rsidP="4EF77D11">
      <w:pPr>
        <w:rPr>
          <w:rFonts w:asciiTheme="majorHAnsi" w:eastAsia="Times New Roman" w:hAnsiTheme="majorHAnsi" w:cstheme="majorBidi"/>
          <w:color w:val="000000"/>
        </w:rPr>
      </w:pPr>
      <w:r w:rsidRPr="4EF77D11">
        <w:rPr>
          <w:rFonts w:asciiTheme="majorHAnsi" w:eastAsia="Times New Roman" w:hAnsiTheme="majorHAnsi" w:cstheme="majorBidi"/>
          <w:color w:val="000000" w:themeColor="text1"/>
        </w:rPr>
        <w:t xml:space="preserve">The initial form of the meeting suggested that a group of teachers </w:t>
      </w:r>
      <w:bookmarkStart w:id="5" w:name="_Int_YE7Rr60e"/>
      <w:r w:rsidRPr="4EF77D11">
        <w:rPr>
          <w:rFonts w:asciiTheme="majorHAnsi" w:eastAsia="Times New Roman" w:hAnsiTheme="majorHAnsi" w:cstheme="majorBidi"/>
          <w:color w:val="000000" w:themeColor="text1"/>
        </w:rPr>
        <w:t>would</w:t>
      </w:r>
      <w:bookmarkEnd w:id="5"/>
      <w:r w:rsidRPr="4EF77D11">
        <w:rPr>
          <w:rFonts w:asciiTheme="majorHAnsi" w:eastAsia="Times New Roman" w:hAnsiTheme="majorHAnsi" w:cstheme="majorBidi"/>
          <w:color w:val="000000" w:themeColor="text1"/>
        </w:rPr>
        <w:t xml:space="preserve"> exercise some level of agency in creating a solution to deal with discipline in their classroom. The desired function of the meeting appeared to focus on explaining to teachers why restorative practices are essential and which techniques they should implement. Teachers moved from critical thinking to in-group/out-group identification, wanting to know </w:t>
      </w:r>
      <w:r w:rsidR="0077401D">
        <w:rPr>
          <w:rFonts w:asciiTheme="majorHAnsi" w:eastAsia="Times New Roman" w:hAnsiTheme="majorHAnsi" w:cstheme="majorBidi"/>
          <w:color w:val="000000" w:themeColor="text1"/>
        </w:rPr>
        <w:t>"</w:t>
      </w:r>
      <w:r w:rsidRPr="4EF77D11">
        <w:rPr>
          <w:rFonts w:asciiTheme="majorHAnsi" w:eastAsia="Times New Roman" w:hAnsiTheme="majorHAnsi" w:cstheme="majorBidi"/>
          <w:color w:val="000000" w:themeColor="text1"/>
        </w:rPr>
        <w:t>what we need to do to comply</w:t>
      </w:r>
      <w:r w:rsidR="0077401D">
        <w:rPr>
          <w:rFonts w:asciiTheme="majorHAnsi" w:eastAsia="Times New Roman" w:hAnsiTheme="majorHAnsi" w:cstheme="majorBidi"/>
          <w:color w:val="000000" w:themeColor="text1"/>
        </w:rPr>
        <w:t>"</w:t>
      </w:r>
      <w:r w:rsidRPr="4EF77D11">
        <w:rPr>
          <w:rFonts w:asciiTheme="majorHAnsi" w:eastAsia="Times New Roman" w:hAnsiTheme="majorHAnsi" w:cstheme="majorBidi"/>
          <w:color w:val="000000" w:themeColor="text1"/>
        </w:rPr>
        <w:t xml:space="preserve"> with the directive. Some teachers </w:t>
      </w:r>
      <w:r w:rsidR="00851476">
        <w:rPr>
          <w:rFonts w:asciiTheme="majorHAnsi" w:eastAsia="Times New Roman" w:hAnsiTheme="majorHAnsi" w:cstheme="majorBidi"/>
          <w:color w:val="000000" w:themeColor="text1"/>
        </w:rPr>
        <w:t xml:space="preserve">likely </w:t>
      </w:r>
      <w:r w:rsidRPr="4EF77D11">
        <w:rPr>
          <w:rFonts w:asciiTheme="majorHAnsi" w:eastAsia="Times New Roman" w:hAnsiTheme="majorHAnsi" w:cstheme="majorBidi"/>
          <w:color w:val="000000" w:themeColor="text1"/>
        </w:rPr>
        <w:t>needed to understand better why calming corners was the solution that made the most sense.</w:t>
      </w:r>
    </w:p>
    <w:p w14:paraId="6A16FC1A" w14:textId="77777777" w:rsidR="00B94179" w:rsidRPr="004B368A" w:rsidRDefault="00B94179" w:rsidP="00B94179">
      <w:pPr>
        <w:rPr>
          <w:rFonts w:asciiTheme="majorHAnsi" w:eastAsia="Times New Roman" w:hAnsiTheme="majorHAnsi" w:cstheme="majorHAnsi"/>
          <w:color w:val="000000"/>
        </w:rPr>
      </w:pPr>
    </w:p>
    <w:p w14:paraId="0ED26C08" w14:textId="14CCA4DB" w:rsidR="00B94179" w:rsidRPr="00012108" w:rsidRDefault="001303F2" w:rsidP="4EF77D11">
      <w:pPr>
        <w:rPr>
          <w:rFonts w:asciiTheme="majorHAnsi" w:eastAsia="Times New Roman" w:hAnsiTheme="majorHAnsi" w:cstheme="majorBidi"/>
          <w:color w:val="000000" w:themeColor="text1"/>
        </w:rPr>
      </w:pPr>
      <w:r>
        <w:rPr>
          <w:rFonts w:asciiTheme="majorHAnsi" w:eastAsia="Times New Roman" w:hAnsiTheme="majorHAnsi" w:cstheme="majorBidi"/>
          <w:color w:val="000000" w:themeColor="text1"/>
        </w:rPr>
        <w:t xml:space="preserve">All </w:t>
      </w:r>
      <w:r w:rsidR="00C629D6">
        <w:rPr>
          <w:rFonts w:asciiTheme="majorHAnsi" w:eastAsia="Times New Roman" w:hAnsiTheme="majorHAnsi" w:cstheme="majorBidi"/>
          <w:color w:val="000000" w:themeColor="text1"/>
        </w:rPr>
        <w:t>participants</w:t>
      </w:r>
      <w:r w:rsidR="6C3DE3C1" w:rsidRPr="4EF77D11">
        <w:rPr>
          <w:rFonts w:asciiTheme="majorHAnsi" w:eastAsia="Times New Roman" w:hAnsiTheme="majorHAnsi" w:cstheme="majorBidi"/>
          <w:color w:val="000000" w:themeColor="text1"/>
        </w:rPr>
        <w:t xml:space="preserve"> demonstrated </w:t>
      </w:r>
      <w:r w:rsidR="00D068D1">
        <w:rPr>
          <w:rFonts w:asciiTheme="majorHAnsi" w:eastAsia="Times New Roman" w:hAnsiTheme="majorHAnsi" w:cstheme="majorBidi"/>
          <w:color w:val="000000" w:themeColor="text1"/>
        </w:rPr>
        <w:t xml:space="preserve">complex </w:t>
      </w:r>
      <w:r w:rsidR="003C79C8">
        <w:rPr>
          <w:rFonts w:asciiTheme="majorHAnsi" w:eastAsia="Times New Roman" w:hAnsiTheme="majorHAnsi" w:cstheme="majorBidi"/>
          <w:color w:val="000000" w:themeColor="text1"/>
        </w:rPr>
        <w:t xml:space="preserve">pedagogical </w:t>
      </w:r>
      <w:r w:rsidR="6C3DE3C1" w:rsidRPr="4EF77D11">
        <w:rPr>
          <w:rFonts w:asciiTheme="majorHAnsi" w:eastAsia="Times New Roman" w:hAnsiTheme="majorHAnsi" w:cstheme="majorBidi"/>
          <w:color w:val="000000" w:themeColor="text1"/>
        </w:rPr>
        <w:t xml:space="preserve">knowledge </w:t>
      </w:r>
      <w:r w:rsidR="003C79C8">
        <w:rPr>
          <w:rFonts w:asciiTheme="majorHAnsi" w:eastAsia="Times New Roman" w:hAnsiTheme="majorHAnsi" w:cstheme="majorBidi"/>
          <w:color w:val="000000" w:themeColor="text1"/>
        </w:rPr>
        <w:t>through their ability</w:t>
      </w:r>
      <w:r w:rsidR="6C3DE3C1" w:rsidRPr="4EF77D11">
        <w:rPr>
          <w:rFonts w:asciiTheme="majorHAnsi" w:eastAsia="Times New Roman" w:hAnsiTheme="majorHAnsi" w:cstheme="majorBidi"/>
          <w:color w:val="000000" w:themeColor="text1"/>
        </w:rPr>
        <w:t xml:space="preserve"> </w:t>
      </w:r>
      <w:r w:rsidR="003C79C8">
        <w:rPr>
          <w:rFonts w:asciiTheme="majorHAnsi" w:eastAsia="Times New Roman" w:hAnsiTheme="majorHAnsi" w:cstheme="majorBidi"/>
          <w:color w:val="000000" w:themeColor="text1"/>
        </w:rPr>
        <w:t xml:space="preserve">to </w:t>
      </w:r>
      <w:r w:rsidR="005F365C">
        <w:rPr>
          <w:rFonts w:asciiTheme="majorHAnsi" w:eastAsia="Times New Roman" w:hAnsiTheme="majorHAnsi" w:cstheme="majorBidi"/>
          <w:color w:val="000000" w:themeColor="text1"/>
        </w:rPr>
        <w:t>share and use</w:t>
      </w:r>
      <w:r w:rsidR="00A0124A">
        <w:rPr>
          <w:rFonts w:asciiTheme="majorHAnsi" w:eastAsia="Times New Roman" w:hAnsiTheme="majorHAnsi" w:cstheme="majorBidi"/>
          <w:color w:val="000000" w:themeColor="text1"/>
        </w:rPr>
        <w:t xml:space="preserve"> </w:t>
      </w:r>
      <w:r w:rsidR="00007C84">
        <w:rPr>
          <w:rFonts w:asciiTheme="majorHAnsi" w:eastAsia="Times New Roman" w:hAnsiTheme="majorHAnsi" w:cstheme="majorBidi"/>
          <w:color w:val="000000" w:themeColor="text1"/>
        </w:rPr>
        <w:t xml:space="preserve">different </w:t>
      </w:r>
      <w:r w:rsidR="003C32DF">
        <w:rPr>
          <w:rFonts w:asciiTheme="majorHAnsi" w:eastAsia="Times New Roman" w:hAnsiTheme="majorHAnsi" w:cstheme="majorBidi"/>
          <w:color w:val="000000" w:themeColor="text1"/>
        </w:rPr>
        <w:t>knowledges of</w:t>
      </w:r>
      <w:r w:rsidR="6C3DE3C1" w:rsidRPr="4EF77D11">
        <w:rPr>
          <w:rFonts w:asciiTheme="majorHAnsi" w:eastAsia="Times New Roman" w:hAnsiTheme="majorHAnsi" w:cstheme="majorBidi"/>
          <w:color w:val="000000" w:themeColor="text1"/>
        </w:rPr>
        <w:t xml:space="preserve"> teaching concepts </w:t>
      </w:r>
      <w:r w:rsidR="00305358">
        <w:rPr>
          <w:rFonts w:asciiTheme="majorHAnsi" w:eastAsia="Times New Roman" w:hAnsiTheme="majorHAnsi" w:cstheme="majorBidi"/>
          <w:color w:val="000000" w:themeColor="text1"/>
        </w:rPr>
        <w:t>to</w:t>
      </w:r>
      <w:r w:rsidR="003C79C8">
        <w:rPr>
          <w:rFonts w:asciiTheme="majorHAnsi" w:eastAsia="Times New Roman" w:hAnsiTheme="majorHAnsi" w:cstheme="majorBidi"/>
          <w:color w:val="000000" w:themeColor="text1"/>
        </w:rPr>
        <w:t xml:space="preserve"> </w:t>
      </w:r>
      <w:r w:rsidR="000703FE">
        <w:rPr>
          <w:rFonts w:asciiTheme="majorHAnsi" w:eastAsia="Times New Roman" w:hAnsiTheme="majorHAnsi" w:cstheme="majorBidi"/>
          <w:color w:val="000000" w:themeColor="text1"/>
        </w:rPr>
        <w:t xml:space="preserve">collectively </w:t>
      </w:r>
      <w:r w:rsidR="002E10CD">
        <w:rPr>
          <w:rFonts w:asciiTheme="majorHAnsi" w:eastAsia="Times New Roman" w:hAnsiTheme="majorHAnsi" w:cstheme="majorBidi"/>
          <w:color w:val="000000" w:themeColor="text1"/>
        </w:rPr>
        <w:t xml:space="preserve">address </w:t>
      </w:r>
      <w:r w:rsidR="006E5659">
        <w:rPr>
          <w:rFonts w:asciiTheme="majorHAnsi" w:eastAsia="Times New Roman" w:hAnsiTheme="majorHAnsi" w:cstheme="majorBidi"/>
          <w:color w:val="000000" w:themeColor="text1"/>
        </w:rPr>
        <w:t xml:space="preserve">logistical school and classroom </w:t>
      </w:r>
      <w:r w:rsidR="00FA5838">
        <w:rPr>
          <w:rFonts w:asciiTheme="majorHAnsi" w:eastAsia="Times New Roman" w:hAnsiTheme="majorHAnsi" w:cstheme="majorBidi"/>
          <w:color w:val="000000" w:themeColor="text1"/>
        </w:rPr>
        <w:t>challenges in real time</w:t>
      </w:r>
      <w:r w:rsidR="6C3DE3C1" w:rsidRPr="4EF77D11">
        <w:rPr>
          <w:rFonts w:asciiTheme="majorHAnsi" w:eastAsia="Times New Roman" w:hAnsiTheme="majorHAnsi" w:cstheme="majorBidi"/>
          <w:color w:val="000000" w:themeColor="text1"/>
        </w:rPr>
        <w:t>. The sense of agency (and belonging) a teacher feels at the school may increase if they actively identify</w:t>
      </w:r>
      <w:r w:rsidR="0802837D" w:rsidRPr="4EF77D11">
        <w:rPr>
          <w:rFonts w:asciiTheme="majorHAnsi" w:eastAsia="Times New Roman" w:hAnsiTheme="majorHAnsi" w:cstheme="majorBidi"/>
          <w:color w:val="000000" w:themeColor="text1"/>
        </w:rPr>
        <w:t xml:space="preserve"> and know they can implement</w:t>
      </w:r>
      <w:r w:rsidR="6C3DE3C1" w:rsidRPr="4EF77D11">
        <w:rPr>
          <w:rFonts w:asciiTheme="majorHAnsi" w:eastAsia="Times New Roman" w:hAnsiTheme="majorHAnsi" w:cstheme="majorBidi"/>
          <w:color w:val="000000" w:themeColor="text1"/>
        </w:rPr>
        <w:t xml:space="preserve"> solutions to the problems they </w:t>
      </w:r>
      <w:r w:rsidR="0802837D" w:rsidRPr="4EF77D11">
        <w:rPr>
          <w:rFonts w:asciiTheme="majorHAnsi" w:eastAsia="Times New Roman" w:hAnsiTheme="majorHAnsi" w:cstheme="majorBidi"/>
          <w:color w:val="000000" w:themeColor="text1"/>
        </w:rPr>
        <w:t xml:space="preserve">are </w:t>
      </w:r>
      <w:r w:rsidR="6C3DE3C1" w:rsidRPr="4EF77D11">
        <w:rPr>
          <w:rFonts w:asciiTheme="majorHAnsi" w:eastAsia="Times New Roman" w:hAnsiTheme="majorHAnsi" w:cstheme="majorBidi"/>
          <w:color w:val="000000" w:themeColor="text1"/>
        </w:rPr>
        <w:t xml:space="preserve">discussing. However, some decisions will be made by school leaders without input from teachers. These decisions could be communicated as such, and the rationale for the decision should be described clearly. Participants </w:t>
      </w:r>
      <w:r w:rsidR="00EB6E4E">
        <w:rPr>
          <w:rFonts w:asciiTheme="majorHAnsi" w:eastAsia="Times New Roman" w:hAnsiTheme="majorHAnsi" w:cstheme="majorBidi"/>
          <w:color w:val="000000" w:themeColor="text1"/>
        </w:rPr>
        <w:t xml:space="preserve">often </w:t>
      </w:r>
      <w:r w:rsidR="6C3DE3C1" w:rsidRPr="4EF77D11">
        <w:rPr>
          <w:rFonts w:asciiTheme="majorHAnsi" w:eastAsia="Times New Roman" w:hAnsiTheme="majorHAnsi" w:cstheme="majorBidi"/>
          <w:color w:val="000000" w:themeColor="text1"/>
        </w:rPr>
        <w:t xml:space="preserve">feel frustrated when they </w:t>
      </w:r>
      <w:r w:rsidR="009500C4">
        <w:rPr>
          <w:rFonts w:asciiTheme="majorHAnsi" w:eastAsia="Times New Roman" w:hAnsiTheme="majorHAnsi" w:cstheme="majorBidi"/>
          <w:color w:val="000000" w:themeColor="text1"/>
        </w:rPr>
        <w:t>were</w:t>
      </w:r>
      <w:r w:rsidR="6C3DE3C1" w:rsidRPr="4EF77D11">
        <w:rPr>
          <w:rFonts w:asciiTheme="majorHAnsi" w:eastAsia="Times New Roman" w:hAnsiTheme="majorHAnsi" w:cstheme="majorBidi"/>
          <w:color w:val="000000" w:themeColor="text1"/>
        </w:rPr>
        <w:t xml:space="preserve"> asked for input (either explicitly or implicitly) </w:t>
      </w:r>
      <w:r w:rsidR="005E674B">
        <w:rPr>
          <w:rFonts w:asciiTheme="majorHAnsi" w:eastAsia="Times New Roman" w:hAnsiTheme="majorHAnsi" w:cstheme="majorBidi"/>
          <w:color w:val="000000" w:themeColor="text1"/>
        </w:rPr>
        <w:t xml:space="preserve">but then </w:t>
      </w:r>
      <w:r w:rsidR="00B01075">
        <w:rPr>
          <w:rFonts w:asciiTheme="majorHAnsi" w:eastAsia="Times New Roman" w:hAnsiTheme="majorHAnsi" w:cstheme="majorBidi"/>
          <w:color w:val="000000" w:themeColor="text1"/>
        </w:rPr>
        <w:t>realize</w:t>
      </w:r>
      <w:r w:rsidR="005E674B">
        <w:rPr>
          <w:rFonts w:asciiTheme="majorHAnsi" w:eastAsia="Times New Roman" w:hAnsiTheme="majorHAnsi" w:cstheme="majorBidi"/>
          <w:color w:val="000000" w:themeColor="text1"/>
        </w:rPr>
        <w:t xml:space="preserve"> </w:t>
      </w:r>
      <w:r w:rsidR="6C3DE3C1" w:rsidRPr="4EF77D11">
        <w:rPr>
          <w:rFonts w:asciiTheme="majorHAnsi" w:eastAsia="Times New Roman" w:hAnsiTheme="majorHAnsi" w:cstheme="majorBidi"/>
          <w:color w:val="000000" w:themeColor="text1"/>
        </w:rPr>
        <w:t xml:space="preserve">their ideas will not influence the </w:t>
      </w:r>
      <w:r w:rsidR="00F45722">
        <w:rPr>
          <w:rFonts w:asciiTheme="majorHAnsi" w:eastAsia="Times New Roman" w:hAnsiTheme="majorHAnsi" w:cstheme="majorBidi"/>
          <w:color w:val="000000" w:themeColor="text1"/>
        </w:rPr>
        <w:t>decision</w:t>
      </w:r>
      <w:r w:rsidR="6C3DE3C1" w:rsidRPr="4EF77D11">
        <w:rPr>
          <w:rFonts w:asciiTheme="majorHAnsi" w:eastAsia="Times New Roman" w:hAnsiTheme="majorHAnsi" w:cstheme="majorBidi"/>
          <w:color w:val="000000" w:themeColor="text1"/>
        </w:rPr>
        <w:t xml:space="preserve">. </w:t>
      </w:r>
      <w:r w:rsidR="0802837D" w:rsidRPr="4EF77D11">
        <w:rPr>
          <w:rFonts w:asciiTheme="majorHAnsi" w:eastAsia="Times New Roman" w:hAnsiTheme="majorHAnsi" w:cstheme="majorBidi"/>
          <w:color w:val="000000" w:themeColor="text1"/>
        </w:rPr>
        <w:t xml:space="preserve">When </w:t>
      </w:r>
      <w:r w:rsidR="0077401D">
        <w:rPr>
          <w:rFonts w:asciiTheme="majorHAnsi" w:eastAsia="Times New Roman" w:hAnsiTheme="majorHAnsi" w:cstheme="majorBidi"/>
          <w:color w:val="000000" w:themeColor="text1"/>
        </w:rPr>
        <w:t>teachers'</w:t>
      </w:r>
      <w:r w:rsidR="0802837D" w:rsidRPr="4EF77D11">
        <w:rPr>
          <w:rFonts w:asciiTheme="majorHAnsi" w:eastAsia="Times New Roman" w:hAnsiTheme="majorHAnsi" w:cstheme="majorBidi"/>
          <w:color w:val="000000" w:themeColor="text1"/>
        </w:rPr>
        <w:t xml:space="preserve"> </w:t>
      </w:r>
      <w:r w:rsidR="0077401D">
        <w:rPr>
          <w:rFonts w:asciiTheme="majorHAnsi" w:eastAsia="Times New Roman" w:hAnsiTheme="majorHAnsi" w:cstheme="majorBidi"/>
          <w:color w:val="000000" w:themeColor="text1"/>
        </w:rPr>
        <w:t>"</w:t>
      </w:r>
      <w:r w:rsidR="216B377F" w:rsidRPr="4EF77D11">
        <w:rPr>
          <w:rFonts w:asciiTheme="majorHAnsi" w:eastAsia="Times New Roman" w:hAnsiTheme="majorHAnsi" w:cstheme="majorBidi"/>
          <w:color w:val="000000" w:themeColor="text1"/>
        </w:rPr>
        <w:t>buckets</w:t>
      </w:r>
      <w:r w:rsidR="0077401D">
        <w:rPr>
          <w:rFonts w:asciiTheme="majorHAnsi" w:eastAsia="Times New Roman" w:hAnsiTheme="majorHAnsi" w:cstheme="majorBidi"/>
          <w:color w:val="000000" w:themeColor="text1"/>
        </w:rPr>
        <w:t>"</w:t>
      </w:r>
      <w:r w:rsidR="216B377F" w:rsidRPr="4EF77D11">
        <w:rPr>
          <w:rFonts w:asciiTheme="majorHAnsi" w:eastAsia="Times New Roman" w:hAnsiTheme="majorHAnsi" w:cstheme="majorBidi"/>
          <w:color w:val="000000" w:themeColor="text1"/>
        </w:rPr>
        <w:t xml:space="preserve"> must be</w:t>
      </w:r>
      <w:r w:rsidR="0802837D" w:rsidRPr="4EF77D11">
        <w:rPr>
          <w:rFonts w:asciiTheme="majorHAnsi" w:eastAsia="Times New Roman" w:hAnsiTheme="majorHAnsi" w:cstheme="majorBidi"/>
          <w:color w:val="000000" w:themeColor="text1"/>
        </w:rPr>
        <w:t xml:space="preserve"> filled </w:t>
      </w:r>
      <w:r w:rsidR="6C3DE3C1" w:rsidRPr="4EF77D11">
        <w:rPr>
          <w:rFonts w:asciiTheme="majorHAnsi" w:eastAsia="Times New Roman" w:hAnsiTheme="majorHAnsi" w:cstheme="majorBidi"/>
          <w:color w:val="000000" w:themeColor="text1"/>
        </w:rPr>
        <w:t xml:space="preserve">without </w:t>
      </w:r>
      <w:r w:rsidR="0802837D" w:rsidRPr="4EF77D11">
        <w:rPr>
          <w:rFonts w:asciiTheme="majorHAnsi" w:eastAsia="Times New Roman" w:hAnsiTheme="majorHAnsi" w:cstheme="majorBidi"/>
          <w:color w:val="000000" w:themeColor="text1"/>
        </w:rPr>
        <w:t>their</w:t>
      </w:r>
      <w:r w:rsidR="6C3DE3C1" w:rsidRPr="4EF77D11">
        <w:rPr>
          <w:rFonts w:asciiTheme="majorHAnsi" w:eastAsia="Times New Roman" w:hAnsiTheme="majorHAnsi" w:cstheme="majorBidi"/>
          <w:color w:val="000000" w:themeColor="text1"/>
        </w:rPr>
        <w:t xml:space="preserve"> input</w:t>
      </w:r>
      <w:r w:rsidR="0802837D" w:rsidRPr="4EF77D11">
        <w:rPr>
          <w:rFonts w:asciiTheme="majorHAnsi" w:eastAsia="Times New Roman" w:hAnsiTheme="majorHAnsi" w:cstheme="majorBidi"/>
          <w:color w:val="000000" w:themeColor="text1"/>
        </w:rPr>
        <w:t xml:space="preserve"> (e.g., new curricula, third-grade retention law, </w:t>
      </w:r>
      <w:r w:rsidR="2050E402" w:rsidRPr="4EF77D11">
        <w:rPr>
          <w:rFonts w:asciiTheme="majorHAnsi" w:eastAsia="Times New Roman" w:hAnsiTheme="majorHAnsi" w:cstheme="majorBidi"/>
          <w:color w:val="000000" w:themeColor="text1"/>
        </w:rPr>
        <w:t>Case</w:t>
      </w:r>
      <w:r w:rsidR="689CA455" w:rsidRPr="4EF77D11">
        <w:rPr>
          <w:rFonts w:asciiTheme="majorHAnsi" w:eastAsia="Times New Roman" w:hAnsiTheme="majorHAnsi" w:cstheme="majorBidi"/>
          <w:color w:val="000000" w:themeColor="text1"/>
        </w:rPr>
        <w:t xml:space="preserve"> 21</w:t>
      </w:r>
      <w:r w:rsidR="0D5E7201" w:rsidRPr="4EF77D11">
        <w:rPr>
          <w:rFonts w:asciiTheme="majorHAnsi" w:eastAsia="Times New Roman" w:hAnsiTheme="majorHAnsi" w:cstheme="majorBidi"/>
          <w:color w:val="000000" w:themeColor="text1"/>
        </w:rPr>
        <w:t>)</w:t>
      </w:r>
      <w:r w:rsidR="6C3DE3C1" w:rsidRPr="4EF77D11">
        <w:rPr>
          <w:rFonts w:asciiTheme="majorHAnsi" w:eastAsia="Times New Roman" w:hAnsiTheme="majorHAnsi" w:cstheme="majorBidi"/>
          <w:color w:val="000000" w:themeColor="text1"/>
        </w:rPr>
        <w:t xml:space="preserve"> time may be better spent</w:t>
      </w:r>
      <w:r w:rsidR="51BED40E" w:rsidRPr="4EF77D11">
        <w:rPr>
          <w:rFonts w:asciiTheme="majorHAnsi" w:eastAsia="Times New Roman" w:hAnsiTheme="majorHAnsi" w:cstheme="majorBidi"/>
          <w:color w:val="000000" w:themeColor="text1"/>
        </w:rPr>
        <w:t xml:space="preserve"> simply</w:t>
      </w:r>
      <w:r w:rsidR="6C3DE3C1" w:rsidRPr="4EF77D11">
        <w:rPr>
          <w:rFonts w:asciiTheme="majorHAnsi" w:eastAsia="Times New Roman" w:hAnsiTheme="majorHAnsi" w:cstheme="majorBidi"/>
          <w:color w:val="000000" w:themeColor="text1"/>
        </w:rPr>
        <w:t xml:space="preserve"> </w:t>
      </w:r>
      <w:r w:rsidR="0802837D" w:rsidRPr="4EF77D11">
        <w:rPr>
          <w:rFonts w:asciiTheme="majorHAnsi" w:eastAsia="Times New Roman" w:hAnsiTheme="majorHAnsi" w:cstheme="majorBidi"/>
          <w:color w:val="000000" w:themeColor="text1"/>
        </w:rPr>
        <w:t>stating the directive</w:t>
      </w:r>
      <w:r w:rsidR="0BFF43B0" w:rsidRPr="4EF77D11">
        <w:rPr>
          <w:rFonts w:asciiTheme="majorHAnsi" w:eastAsia="Times New Roman" w:hAnsiTheme="majorHAnsi" w:cstheme="majorBidi"/>
          <w:color w:val="000000" w:themeColor="text1"/>
        </w:rPr>
        <w:t>, which would free up</w:t>
      </w:r>
      <w:r w:rsidR="4962B5B8" w:rsidRPr="4EF77D11">
        <w:rPr>
          <w:rFonts w:asciiTheme="majorHAnsi" w:eastAsia="Times New Roman" w:hAnsiTheme="majorHAnsi" w:cstheme="majorBidi"/>
          <w:color w:val="000000" w:themeColor="text1"/>
        </w:rPr>
        <w:t xml:space="preserve"> time </w:t>
      </w:r>
      <w:r w:rsidR="0BFF43B0" w:rsidRPr="4EF77D11">
        <w:rPr>
          <w:rFonts w:asciiTheme="majorHAnsi" w:eastAsia="Times New Roman" w:hAnsiTheme="majorHAnsi" w:cstheme="majorBidi"/>
          <w:color w:val="000000" w:themeColor="text1"/>
        </w:rPr>
        <w:t xml:space="preserve">to </w:t>
      </w:r>
      <w:r w:rsidR="1AD3AEB1" w:rsidRPr="4EF77D11">
        <w:rPr>
          <w:rFonts w:asciiTheme="majorHAnsi" w:eastAsia="Times New Roman" w:hAnsiTheme="majorHAnsi" w:cstheme="majorBidi"/>
          <w:color w:val="000000" w:themeColor="text1"/>
        </w:rPr>
        <w:t>figur</w:t>
      </w:r>
      <w:r w:rsidR="0BFF43B0" w:rsidRPr="4EF77D11">
        <w:rPr>
          <w:rFonts w:asciiTheme="majorHAnsi" w:eastAsia="Times New Roman" w:hAnsiTheme="majorHAnsi" w:cstheme="majorBidi"/>
          <w:color w:val="000000" w:themeColor="text1"/>
        </w:rPr>
        <w:t>e</w:t>
      </w:r>
      <w:r w:rsidR="1AD3AEB1" w:rsidRPr="4EF77D11">
        <w:rPr>
          <w:rFonts w:asciiTheme="majorHAnsi" w:eastAsia="Times New Roman" w:hAnsiTheme="majorHAnsi" w:cstheme="majorBidi"/>
          <w:color w:val="000000" w:themeColor="text1"/>
        </w:rPr>
        <w:t xml:space="preserve"> out</w:t>
      </w:r>
      <w:r w:rsidR="0429469B" w:rsidRPr="4EF77D11">
        <w:rPr>
          <w:rFonts w:asciiTheme="majorHAnsi" w:eastAsia="Times New Roman" w:hAnsiTheme="majorHAnsi" w:cstheme="majorBidi"/>
          <w:color w:val="000000" w:themeColor="text1"/>
        </w:rPr>
        <w:t xml:space="preserve"> how </w:t>
      </w:r>
      <w:r w:rsidR="1AD3AEB1" w:rsidRPr="4EF77D11">
        <w:rPr>
          <w:rFonts w:asciiTheme="majorHAnsi" w:eastAsia="Times New Roman" w:hAnsiTheme="majorHAnsi" w:cstheme="majorBidi"/>
          <w:color w:val="000000" w:themeColor="text1"/>
        </w:rPr>
        <w:t xml:space="preserve">all </w:t>
      </w:r>
      <w:r w:rsidR="39AE3FD2" w:rsidRPr="4EF77D11">
        <w:rPr>
          <w:rFonts w:asciiTheme="majorHAnsi" w:eastAsia="Times New Roman" w:hAnsiTheme="majorHAnsi" w:cstheme="majorBidi"/>
          <w:color w:val="000000" w:themeColor="text1"/>
        </w:rPr>
        <w:t xml:space="preserve">staff </w:t>
      </w:r>
      <w:r w:rsidR="1AD3AEB1" w:rsidRPr="4EF77D11">
        <w:rPr>
          <w:rFonts w:asciiTheme="majorHAnsi" w:eastAsia="Times New Roman" w:hAnsiTheme="majorHAnsi" w:cstheme="majorBidi"/>
          <w:color w:val="000000" w:themeColor="text1"/>
        </w:rPr>
        <w:t>members can manage the directive</w:t>
      </w:r>
      <w:r w:rsidR="0429469B" w:rsidRPr="4EF77D11">
        <w:rPr>
          <w:rFonts w:asciiTheme="majorHAnsi" w:eastAsia="Times New Roman" w:hAnsiTheme="majorHAnsi" w:cstheme="majorBidi"/>
          <w:color w:val="000000" w:themeColor="text1"/>
        </w:rPr>
        <w:t xml:space="preserve"> in their </w:t>
      </w:r>
      <w:r w:rsidR="0BFF43B0" w:rsidRPr="4EF77D11">
        <w:rPr>
          <w:rFonts w:asciiTheme="majorHAnsi" w:eastAsia="Times New Roman" w:hAnsiTheme="majorHAnsi" w:cstheme="majorBidi"/>
          <w:color w:val="000000" w:themeColor="text1"/>
        </w:rPr>
        <w:t xml:space="preserve">classroom and the </w:t>
      </w:r>
      <w:r w:rsidR="0429469B" w:rsidRPr="4EF77D11">
        <w:rPr>
          <w:rFonts w:asciiTheme="majorHAnsi" w:eastAsia="Times New Roman" w:hAnsiTheme="majorHAnsi" w:cstheme="majorBidi"/>
          <w:color w:val="000000" w:themeColor="text1"/>
        </w:rPr>
        <w:t>building</w:t>
      </w:r>
      <w:r w:rsidR="578C0D0B" w:rsidRPr="4EF77D11">
        <w:rPr>
          <w:rFonts w:asciiTheme="majorHAnsi" w:eastAsia="Times New Roman" w:hAnsiTheme="majorHAnsi" w:cstheme="majorBidi"/>
          <w:color w:val="000000" w:themeColor="text1"/>
        </w:rPr>
        <w:t>.</w:t>
      </w:r>
    </w:p>
    <w:p w14:paraId="398728AD" w14:textId="77777777" w:rsidR="00B94179" w:rsidRPr="004B368A" w:rsidRDefault="00B94179" w:rsidP="00B94179">
      <w:pPr>
        <w:rPr>
          <w:rFonts w:asciiTheme="majorHAnsi" w:eastAsia="Times New Roman" w:hAnsiTheme="majorHAnsi" w:cstheme="majorHAnsi"/>
          <w:color w:val="000000"/>
        </w:rPr>
      </w:pPr>
    </w:p>
    <w:p w14:paraId="5CF6213D" w14:textId="253BE38C" w:rsidR="00FC6FF5" w:rsidRDefault="6C3DE3C1" w:rsidP="4EF77D11">
      <w:pPr>
        <w:rPr>
          <w:rFonts w:asciiTheme="majorHAnsi" w:eastAsia="Times New Roman" w:hAnsiTheme="majorHAnsi" w:cstheme="majorBidi"/>
          <w:color w:val="000000"/>
        </w:rPr>
      </w:pPr>
      <w:r w:rsidRPr="4EF77D11">
        <w:rPr>
          <w:rFonts w:asciiTheme="majorHAnsi" w:eastAsia="Times New Roman" w:hAnsiTheme="majorHAnsi" w:cstheme="majorBidi"/>
          <w:color w:val="000000" w:themeColor="text1"/>
        </w:rPr>
        <w:lastRenderedPageBreak/>
        <w:t xml:space="preserve">In-group/out-group dynamics of culture develop over time and across many interactions and communications beyond PLCs. Such interactions tend to promote ideas and answers that reflect in-group </w:t>
      </w:r>
      <w:r w:rsidR="0077401D">
        <w:rPr>
          <w:rFonts w:asciiTheme="majorHAnsi" w:eastAsia="Times New Roman" w:hAnsiTheme="majorHAnsi" w:cstheme="majorBidi"/>
          <w:color w:val="000000" w:themeColor="text1"/>
        </w:rPr>
        <w:t>members'</w:t>
      </w:r>
      <w:r w:rsidRPr="4EF77D11">
        <w:rPr>
          <w:rFonts w:asciiTheme="majorHAnsi" w:eastAsia="Times New Roman" w:hAnsiTheme="majorHAnsi" w:cstheme="majorBidi"/>
          <w:color w:val="000000" w:themeColor="text1"/>
        </w:rPr>
        <w:t xml:space="preserve"> values and attitudes and align with prescribed strategies. </w:t>
      </w:r>
      <w:r w:rsidR="0085008A" w:rsidRPr="004B368A">
        <w:rPr>
          <w:rFonts w:asciiTheme="majorHAnsi" w:eastAsia="Times New Roman" w:hAnsiTheme="majorHAnsi" w:cstheme="majorHAnsi"/>
          <w:color w:val="000000"/>
        </w:rPr>
        <w:t>These interactions may not be problematic as isolated instances but could have damaging impacts if they become patterns or expectations. </w:t>
      </w:r>
      <w:r w:rsidR="0085008A">
        <w:rPr>
          <w:rFonts w:asciiTheme="majorHAnsi" w:eastAsia="Times New Roman" w:hAnsiTheme="majorHAnsi" w:cstheme="majorBidi"/>
          <w:color w:val="000000" w:themeColor="text1"/>
        </w:rPr>
        <w:t>T</w:t>
      </w:r>
      <w:r w:rsidRPr="4EF77D11">
        <w:rPr>
          <w:rFonts w:asciiTheme="majorHAnsi" w:eastAsia="Times New Roman" w:hAnsiTheme="majorHAnsi" w:cstheme="majorBidi"/>
          <w:color w:val="000000" w:themeColor="text1"/>
        </w:rPr>
        <w:t xml:space="preserve">eachers who </w:t>
      </w:r>
      <w:r w:rsidR="00A609FA">
        <w:rPr>
          <w:rFonts w:asciiTheme="majorHAnsi" w:eastAsia="Times New Roman" w:hAnsiTheme="majorHAnsi" w:cstheme="majorBidi"/>
          <w:color w:val="000000" w:themeColor="text1"/>
        </w:rPr>
        <w:t xml:space="preserve">continue to </w:t>
      </w:r>
      <w:r w:rsidRPr="4EF77D11">
        <w:rPr>
          <w:rFonts w:asciiTheme="majorHAnsi" w:eastAsia="Times New Roman" w:hAnsiTheme="majorHAnsi" w:cstheme="majorBidi"/>
          <w:color w:val="000000" w:themeColor="text1"/>
        </w:rPr>
        <w:t xml:space="preserve">feel </w:t>
      </w:r>
      <w:proofErr w:type="spellStart"/>
      <w:r w:rsidR="0812E4BA" w:rsidRPr="4EF77D11">
        <w:rPr>
          <w:rFonts w:asciiTheme="majorHAnsi" w:eastAsia="Times New Roman" w:hAnsiTheme="majorHAnsi" w:cstheme="majorBidi"/>
          <w:color w:val="000000" w:themeColor="text1"/>
        </w:rPr>
        <w:t>outgrouped</w:t>
      </w:r>
      <w:proofErr w:type="spellEnd"/>
      <w:r w:rsidRPr="4EF77D11">
        <w:rPr>
          <w:rFonts w:asciiTheme="majorHAnsi" w:eastAsia="Times New Roman" w:hAnsiTheme="majorHAnsi" w:cstheme="majorBidi"/>
          <w:color w:val="000000" w:themeColor="text1"/>
        </w:rPr>
        <w:t xml:space="preserve"> may be compelled to take even more extreme positions and actions than they would otherwise consider</w:t>
      </w:r>
      <w:r w:rsidR="00962A1C">
        <w:rPr>
          <w:rFonts w:asciiTheme="majorHAnsi" w:eastAsia="Times New Roman" w:hAnsiTheme="majorHAnsi" w:cstheme="majorBidi"/>
          <w:color w:val="000000" w:themeColor="text1"/>
        </w:rPr>
        <w:t>.</w:t>
      </w:r>
      <w:r w:rsidR="00B45AF0">
        <w:rPr>
          <w:rFonts w:asciiTheme="majorHAnsi" w:eastAsia="Times New Roman" w:hAnsiTheme="majorHAnsi" w:cstheme="majorBidi"/>
          <w:color w:val="000000" w:themeColor="text1"/>
        </w:rPr>
        <w:t xml:space="preserve"> </w:t>
      </w:r>
      <w:r w:rsidR="00E86D5A">
        <w:rPr>
          <w:rFonts w:asciiTheme="majorHAnsi" w:eastAsia="Times New Roman" w:hAnsiTheme="majorHAnsi" w:cstheme="majorBidi"/>
          <w:color w:val="000000" w:themeColor="text1"/>
        </w:rPr>
        <w:t xml:space="preserve">Moreover, </w:t>
      </w:r>
      <w:r w:rsidR="007767C5">
        <w:rPr>
          <w:rFonts w:asciiTheme="majorHAnsi" w:eastAsia="Times New Roman" w:hAnsiTheme="majorHAnsi" w:cstheme="majorBidi"/>
          <w:color w:val="000000" w:themeColor="text1"/>
        </w:rPr>
        <w:t xml:space="preserve">these workplace dynamics may </w:t>
      </w:r>
      <w:r w:rsidR="009849AD">
        <w:rPr>
          <w:rFonts w:asciiTheme="majorHAnsi" w:eastAsia="Times New Roman" w:hAnsiTheme="majorHAnsi" w:cstheme="majorBidi"/>
          <w:color w:val="000000" w:themeColor="text1"/>
        </w:rPr>
        <w:t xml:space="preserve">be worth </w:t>
      </w:r>
      <w:r w:rsidR="007767C5">
        <w:rPr>
          <w:rFonts w:asciiTheme="majorHAnsi" w:eastAsia="Times New Roman" w:hAnsiTheme="majorHAnsi" w:cstheme="majorBidi"/>
          <w:color w:val="000000" w:themeColor="text1"/>
        </w:rPr>
        <w:t>consider</w:t>
      </w:r>
      <w:r w:rsidR="00E86D5A">
        <w:rPr>
          <w:rFonts w:asciiTheme="majorHAnsi" w:eastAsia="Times New Roman" w:hAnsiTheme="majorHAnsi" w:cstheme="majorBidi"/>
          <w:color w:val="000000" w:themeColor="text1"/>
        </w:rPr>
        <w:t>ing</w:t>
      </w:r>
      <w:r w:rsidR="009849AD">
        <w:rPr>
          <w:rFonts w:asciiTheme="majorHAnsi" w:eastAsia="Times New Roman" w:hAnsiTheme="majorHAnsi" w:cstheme="majorBidi"/>
          <w:color w:val="000000" w:themeColor="text1"/>
        </w:rPr>
        <w:t xml:space="preserve"> </w:t>
      </w:r>
      <w:r w:rsidR="005F7EA0">
        <w:rPr>
          <w:rFonts w:asciiTheme="majorHAnsi" w:eastAsia="Times New Roman" w:hAnsiTheme="majorHAnsi" w:cstheme="majorBidi"/>
          <w:color w:val="000000" w:themeColor="text1"/>
        </w:rPr>
        <w:t>at the district level</w:t>
      </w:r>
      <w:r w:rsidR="00615AC9">
        <w:rPr>
          <w:rFonts w:asciiTheme="majorHAnsi" w:eastAsia="Times New Roman" w:hAnsiTheme="majorHAnsi" w:cstheme="majorBidi"/>
          <w:color w:val="000000" w:themeColor="text1"/>
        </w:rPr>
        <w:t>,</w:t>
      </w:r>
      <w:r w:rsidR="006F45EC">
        <w:rPr>
          <w:rFonts w:asciiTheme="majorHAnsi" w:eastAsia="Times New Roman" w:hAnsiTheme="majorHAnsi" w:cstheme="majorBidi"/>
          <w:color w:val="000000" w:themeColor="text1"/>
        </w:rPr>
        <w:t xml:space="preserve"> </w:t>
      </w:r>
      <w:r w:rsidR="007E5F94">
        <w:rPr>
          <w:rFonts w:asciiTheme="majorHAnsi" w:eastAsia="Times New Roman" w:hAnsiTheme="majorHAnsi" w:cstheme="majorBidi"/>
          <w:color w:val="000000" w:themeColor="text1"/>
        </w:rPr>
        <w:t>given the larger conversations regarding teacher retention.</w:t>
      </w:r>
    </w:p>
    <w:p w14:paraId="0A1E4C5F" w14:textId="77777777" w:rsidR="00FC6FF5" w:rsidRDefault="00FC6FF5" w:rsidP="00B94179">
      <w:pPr>
        <w:rPr>
          <w:rFonts w:asciiTheme="majorHAnsi" w:eastAsia="Times New Roman" w:hAnsiTheme="majorHAnsi" w:cstheme="majorHAnsi"/>
          <w:color w:val="000000"/>
        </w:rPr>
      </w:pPr>
    </w:p>
    <w:p w14:paraId="73AF05E3" w14:textId="77777777" w:rsidR="005A0791" w:rsidRDefault="005A0791"/>
    <w:sectPr w:rsidR="005A0791">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A6A4" w14:textId="77777777" w:rsidR="00CD0686" w:rsidRDefault="00CD0686" w:rsidP="008D653D">
      <w:r>
        <w:separator/>
      </w:r>
    </w:p>
  </w:endnote>
  <w:endnote w:type="continuationSeparator" w:id="0">
    <w:p w14:paraId="7A2D49F2" w14:textId="77777777" w:rsidR="00CD0686" w:rsidRDefault="00CD0686" w:rsidP="008D653D">
      <w:r>
        <w:continuationSeparator/>
      </w:r>
    </w:p>
  </w:endnote>
  <w:endnote w:type="continuationNotice" w:id="1">
    <w:p w14:paraId="1C8B77CA" w14:textId="77777777" w:rsidR="00CD0686" w:rsidRDefault="00CD0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B732E31" w14:paraId="2B21D606" w14:textId="77777777" w:rsidTr="5B732E31">
      <w:trPr>
        <w:trHeight w:val="300"/>
      </w:trPr>
      <w:tc>
        <w:tcPr>
          <w:tcW w:w="3120" w:type="dxa"/>
        </w:tcPr>
        <w:p w14:paraId="01CA1646" w14:textId="4F0338CC" w:rsidR="5B732E31" w:rsidRDefault="5B732E31" w:rsidP="5B732E31">
          <w:pPr>
            <w:pStyle w:val="Header"/>
            <w:ind w:left="-115"/>
          </w:pPr>
        </w:p>
      </w:tc>
      <w:tc>
        <w:tcPr>
          <w:tcW w:w="3120" w:type="dxa"/>
        </w:tcPr>
        <w:p w14:paraId="3E6370B1" w14:textId="27B1DE60" w:rsidR="5B732E31" w:rsidRDefault="5B732E31" w:rsidP="5B732E31">
          <w:pPr>
            <w:pStyle w:val="Header"/>
            <w:jc w:val="center"/>
          </w:pPr>
        </w:p>
      </w:tc>
      <w:tc>
        <w:tcPr>
          <w:tcW w:w="3120" w:type="dxa"/>
        </w:tcPr>
        <w:p w14:paraId="6B67C73F" w14:textId="02C56D0A" w:rsidR="5B732E31" w:rsidRDefault="5B732E31" w:rsidP="5B732E31">
          <w:pPr>
            <w:pStyle w:val="Header"/>
            <w:ind w:right="-115"/>
            <w:jc w:val="right"/>
          </w:pPr>
          <w:r>
            <w:fldChar w:fldCharType="begin"/>
          </w:r>
          <w:r>
            <w:instrText>PAGE</w:instrText>
          </w:r>
          <w:r>
            <w:fldChar w:fldCharType="separate"/>
          </w:r>
          <w:r w:rsidR="004D149D">
            <w:rPr>
              <w:noProof/>
            </w:rPr>
            <w:t>2</w:t>
          </w:r>
          <w:r>
            <w:fldChar w:fldCharType="end"/>
          </w:r>
        </w:p>
      </w:tc>
    </w:tr>
  </w:tbl>
  <w:p w14:paraId="0A064988" w14:textId="652DEF49" w:rsidR="001D5979" w:rsidRDefault="001D5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1F3E225" w14:paraId="5225BC2F" w14:textId="77777777" w:rsidTr="31F3E225">
      <w:trPr>
        <w:trHeight w:val="300"/>
      </w:trPr>
      <w:tc>
        <w:tcPr>
          <w:tcW w:w="3120" w:type="dxa"/>
        </w:tcPr>
        <w:p w14:paraId="101A5BBD" w14:textId="717D0366" w:rsidR="31F3E225" w:rsidRDefault="31F3E225" w:rsidP="31F3E225">
          <w:pPr>
            <w:pStyle w:val="Header"/>
            <w:ind w:left="-115"/>
          </w:pPr>
        </w:p>
      </w:tc>
      <w:tc>
        <w:tcPr>
          <w:tcW w:w="3120" w:type="dxa"/>
        </w:tcPr>
        <w:p w14:paraId="5D5C1468" w14:textId="5880813B" w:rsidR="31F3E225" w:rsidRDefault="31F3E225" w:rsidP="31F3E225">
          <w:pPr>
            <w:pStyle w:val="Header"/>
            <w:jc w:val="center"/>
          </w:pPr>
        </w:p>
      </w:tc>
      <w:tc>
        <w:tcPr>
          <w:tcW w:w="3120" w:type="dxa"/>
        </w:tcPr>
        <w:p w14:paraId="02B7758C" w14:textId="44CF4EB3" w:rsidR="31F3E225" w:rsidRDefault="31F3E225" w:rsidP="31F3E225">
          <w:pPr>
            <w:pStyle w:val="Header"/>
            <w:ind w:right="-115"/>
            <w:jc w:val="right"/>
          </w:pPr>
        </w:p>
      </w:tc>
    </w:tr>
  </w:tbl>
  <w:p w14:paraId="18A4C10C" w14:textId="1F625ABD" w:rsidR="00D90979" w:rsidRDefault="00D90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77BDB" w14:textId="77777777" w:rsidR="00CD0686" w:rsidRDefault="00CD0686" w:rsidP="008D653D">
      <w:r>
        <w:separator/>
      </w:r>
    </w:p>
  </w:footnote>
  <w:footnote w:type="continuationSeparator" w:id="0">
    <w:p w14:paraId="7A461FA9" w14:textId="77777777" w:rsidR="00CD0686" w:rsidRDefault="00CD0686" w:rsidP="008D653D">
      <w:r>
        <w:continuationSeparator/>
      </w:r>
    </w:p>
  </w:footnote>
  <w:footnote w:type="continuationNotice" w:id="1">
    <w:p w14:paraId="101F543A" w14:textId="77777777" w:rsidR="00CD0686" w:rsidRDefault="00CD0686"/>
  </w:footnote>
  <w:footnote w:id="2">
    <w:p w14:paraId="4A261438" w14:textId="540AF5A9" w:rsidR="008D653D" w:rsidRDefault="008D653D">
      <w:pPr>
        <w:pStyle w:val="FootnoteText"/>
      </w:pPr>
      <w:r>
        <w:rPr>
          <w:rStyle w:val="FootnoteReference"/>
        </w:rPr>
        <w:footnoteRef/>
      </w:r>
      <w:r>
        <w:t xml:space="preserve"> </w:t>
      </w:r>
      <w:r>
        <w:rPr>
          <w:rFonts w:ascii="Calibri" w:hAnsi="Calibri" w:cs="Calibri"/>
          <w:color w:val="000000"/>
        </w:rPr>
        <w:t> </w:t>
      </w:r>
      <w:r w:rsidR="007F1169">
        <w:rPr>
          <w:rFonts w:ascii="Calibri" w:hAnsi="Calibri" w:cs="Calibri"/>
          <w:color w:val="000000"/>
        </w:rPr>
        <w:t xml:space="preserve">For more information, read </w:t>
      </w:r>
      <w:r>
        <w:rPr>
          <w:rFonts w:ascii="Calibri" w:hAnsi="Calibri" w:cs="Calibri"/>
          <w:color w:val="000000"/>
        </w:rPr>
        <w:t>Tracy, S. J., &amp; Hinrichs, M. M. (2017). Big tent criteria for qualitative quality. </w:t>
      </w:r>
      <w:r>
        <w:rPr>
          <w:rFonts w:ascii="Calibri" w:hAnsi="Calibri" w:cs="Calibri"/>
          <w:i/>
          <w:iCs/>
          <w:color w:val="000000"/>
        </w:rPr>
        <w:t>The international encyclopedia of communication research methods</w:t>
      </w:r>
      <w:r>
        <w:rPr>
          <w:rFonts w:ascii="Calibri" w:hAnsi="Calibri" w:cs="Calibri"/>
          <w:color w:val="000000"/>
        </w:rPr>
        <w:t>, 1-10.</w:t>
      </w:r>
    </w:p>
  </w:footnote>
  <w:footnote w:id="3">
    <w:p w14:paraId="33CDC059" w14:textId="01F58A23" w:rsidR="00C83ED6" w:rsidRDefault="00C83ED6">
      <w:pPr>
        <w:pStyle w:val="FootnoteText"/>
      </w:pPr>
      <w:r>
        <w:rPr>
          <w:rStyle w:val="FootnoteReference"/>
        </w:rPr>
        <w:footnoteRef/>
      </w:r>
      <w:r>
        <w:t xml:space="preserve"> </w:t>
      </w:r>
      <w:r w:rsidR="00053B81">
        <w:t>Due to the</w:t>
      </w:r>
      <w:r w:rsidR="00546E6D">
        <w:t xml:space="preserve"> </w:t>
      </w:r>
      <w:r w:rsidR="00053B81">
        <w:t>highly contextual nature</w:t>
      </w:r>
      <w:r w:rsidR="0017504D">
        <w:t xml:space="preserve"> of this project</w:t>
      </w:r>
      <w:r>
        <w:t xml:space="preserve">, “our” refers to </w:t>
      </w:r>
      <w:r w:rsidR="002671F5">
        <w:t xml:space="preserve">any members </w:t>
      </w:r>
      <w:r w:rsidR="00FA1D67">
        <w:t xml:space="preserve">directly </w:t>
      </w:r>
      <w:r w:rsidR="002671F5">
        <w:t>involved</w:t>
      </w:r>
      <w:r w:rsidR="00FA1D67">
        <w:t xml:space="preserve"> in</w:t>
      </w:r>
      <w:r w:rsidR="00053B81">
        <w:t xml:space="preserve"> </w:t>
      </w:r>
      <w:r w:rsidR="00FA1D67">
        <w:t xml:space="preserve">and impacted </w:t>
      </w:r>
      <w:r w:rsidR="00053B81">
        <w:t>by</w:t>
      </w:r>
      <w:r w:rsidR="00E733AA">
        <w:t xml:space="preserve"> </w:t>
      </w:r>
      <w:r w:rsidR="0017504D">
        <w:t>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ayout w:type="fixed"/>
      <w:tblLook w:val="06A0" w:firstRow="1" w:lastRow="0" w:firstColumn="1" w:lastColumn="0" w:noHBand="1" w:noVBand="1"/>
    </w:tblPr>
    <w:tblGrid>
      <w:gridCol w:w="2025"/>
      <w:gridCol w:w="3240"/>
      <w:gridCol w:w="4095"/>
    </w:tblGrid>
    <w:tr w:rsidR="5B732E31" w14:paraId="7D395CD2" w14:textId="77777777" w:rsidTr="581FCD4C">
      <w:trPr>
        <w:trHeight w:val="300"/>
      </w:trPr>
      <w:tc>
        <w:tcPr>
          <w:tcW w:w="2025" w:type="dxa"/>
        </w:tcPr>
        <w:p w14:paraId="4094FA96" w14:textId="77CB7094" w:rsidR="5B732E31" w:rsidRDefault="5B732E31" w:rsidP="5B732E31">
          <w:pPr>
            <w:pStyle w:val="Header"/>
            <w:ind w:left="-115"/>
          </w:pPr>
        </w:p>
      </w:tc>
      <w:tc>
        <w:tcPr>
          <w:tcW w:w="3240" w:type="dxa"/>
        </w:tcPr>
        <w:p w14:paraId="6DF45A96" w14:textId="3759B5BA" w:rsidR="5B732E31" w:rsidRDefault="5B732E31" w:rsidP="5B732E31">
          <w:pPr>
            <w:pStyle w:val="Header"/>
            <w:jc w:val="center"/>
          </w:pPr>
        </w:p>
      </w:tc>
      <w:tc>
        <w:tcPr>
          <w:tcW w:w="4095" w:type="dxa"/>
        </w:tcPr>
        <w:p w14:paraId="541B4B9D" w14:textId="01AE8E58" w:rsidR="5B732E31" w:rsidRDefault="581FCD4C" w:rsidP="581FCD4C">
          <w:pPr>
            <w:pStyle w:val="Header"/>
            <w:jc w:val="right"/>
          </w:pPr>
          <w:r>
            <w:t>School Culture Qualitative Study</w:t>
          </w:r>
        </w:p>
      </w:tc>
    </w:tr>
  </w:tbl>
  <w:p w14:paraId="05759507" w14:textId="202BD16C" w:rsidR="001D5979" w:rsidRDefault="001D5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1F3E225" w14:paraId="498674C2" w14:textId="77777777" w:rsidTr="31F3E225">
      <w:trPr>
        <w:trHeight w:val="300"/>
      </w:trPr>
      <w:tc>
        <w:tcPr>
          <w:tcW w:w="3120" w:type="dxa"/>
        </w:tcPr>
        <w:p w14:paraId="74550F51" w14:textId="72D00F9E" w:rsidR="31F3E225" w:rsidRDefault="31F3E225" w:rsidP="31F3E225">
          <w:pPr>
            <w:pStyle w:val="Header"/>
            <w:ind w:left="-115"/>
          </w:pPr>
        </w:p>
      </w:tc>
      <w:tc>
        <w:tcPr>
          <w:tcW w:w="3120" w:type="dxa"/>
        </w:tcPr>
        <w:p w14:paraId="65B8C9DA" w14:textId="55846C97" w:rsidR="31F3E225" w:rsidRDefault="31F3E225" w:rsidP="31F3E225">
          <w:pPr>
            <w:pStyle w:val="Header"/>
            <w:jc w:val="center"/>
          </w:pPr>
        </w:p>
      </w:tc>
      <w:tc>
        <w:tcPr>
          <w:tcW w:w="3120" w:type="dxa"/>
        </w:tcPr>
        <w:p w14:paraId="6F67791D" w14:textId="615B8174" w:rsidR="31F3E225" w:rsidRDefault="31F3E225" w:rsidP="31F3E225">
          <w:pPr>
            <w:pStyle w:val="Header"/>
            <w:ind w:right="-115"/>
            <w:jc w:val="right"/>
          </w:pPr>
        </w:p>
      </w:tc>
    </w:tr>
  </w:tbl>
  <w:p w14:paraId="2FE5E3A2" w14:textId="59C332D0" w:rsidR="00D90979" w:rsidRDefault="00D9097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ZVauHnuv" int2:invalidationBookmarkName="" int2:hashCode="FZLQBKUjcoLFgZ" int2:id="2SVfyOTI">
      <int2:state int2:value="Rejected" int2:type="AugLoop_Text_Critique"/>
    </int2:bookmark>
    <int2:bookmark int2:bookmarkName="_Int_twPdz5n1" int2:invalidationBookmarkName="" int2:hashCode="S/8SL6Pfm+MI1R" int2:id="7CN6KmuM">
      <int2:state int2:value="Rejected" int2:type="LegacyProofing"/>
    </int2:bookmark>
    <int2:bookmark int2:bookmarkName="_Int_5Of5jhJl" int2:invalidationBookmarkName="" int2:hashCode="8NRtztekgxifbM" int2:id="8NHwrLoC">
      <int2:state int2:value="Rejected" int2:type="LegacyProofing"/>
    </int2:bookmark>
    <int2:bookmark int2:bookmarkName="_Int_RkXV8FLZ" int2:invalidationBookmarkName="" int2:hashCode="LNdIS8GxX8z/gi" int2:id="AwHeSSi6">
      <int2:state int2:value="Rejected" int2:type="LegacyProofing"/>
    </int2:bookmark>
    <int2:bookmark int2:bookmarkName="_Int_N1BNQDMA" int2:invalidationBookmarkName="" int2:hashCode="rhLRmhDZ009lYG" int2:id="qdbx3kim">
      <int2:state int2:value="Rejected" int2:type="LegacyProofing"/>
    </int2:bookmark>
    <int2:bookmark int2:bookmarkName="_Int_YE7Rr60e" int2:invalidationBookmarkName="" int2:hashCode="CVXdgYIGpA6JEB" int2:id="rnykh6aO">
      <int2:state int2:value="Rejected" int2:type="LegacyProofing"/>
    </int2:bookmark>
    <int2:entireDocument int2:id="jQb8uznD">
      <int2:extLst>
        <oel:ext uri="E302BA01-7950-474C-9AD3-286E660C40A8">
          <int2:similaritySummary int2:version="1" int2:runId="1674234155965" int2:tilesCheckedInThisRun="26" int2:totalNumOfTiles="26" int2:similarityAnnotationCount="0" int2:numWords="1382" int2:numFlaggedWords="0"/>
        </oel:ext>
      </int2:extLst>
    </int2:entireDocument>
  </int2:observations>
  <int2:intelligenceSettings/>
  <int2:onDemandWorkflows>
    <int2:onDemandWorkflow int2:type="SimilarityCheck" int2:paragraphVersions="5D625BDB-216AC4E4 50DDA138-12623A46 72ED580C-70DAAB0F 6BC193FA-77777777 589C58CA-4FE547CE 641C0316-27535B23 07E4A2AF-249A903E 57EAF435-190FA2C8 5B596676-77777777 6BA77FE0-4906C69C 13E1A06D-177869FF 51D42660-77777777 52D1143B-3D356C4D 3A01EFBB-77777777 775699AB-12A0FB23 505232ED-77777777 7C788709-77777777 3278947E-77777777 38F6AE67-77777777 36E1556A-6C9B7306 51E7922E-77777777 16A9F208-14684F2F 7D9681C5-77777777 11FD6099-77777777 406F9524-77777777 13B94B77-77777777 4690CF59-53BDBD55 3C6F6F3C-77777777 1A0B2BD6-77777777 34BEC595-77777777 15AEBA2D-63F72D30 0658803A-5B036BE6 6E741AC8-77777777 399D7ED1-0C3BD557 6A16FC1A-77777777 0ED26C08-309E5FF7 398728AD-77777777 5CF6213D-145762FE 0A1E4C5F-77777777 1130506A-696606C3 73AF05E3-77777777 4094FA96-77CB7094 6DF45A96-3759B5BA 541B4B9D-01AE8E58 05759507-202BD16C 74550F51-72D00F9E 65B8C9DA-55846C97 6F67791D-615B8174 2FE5E3A2-59C332D0 01CA1646-4F0338CC 3E6370B1-27B1DE60 6B67C73F-02C56D0A 0A064988-652DEF49 101A5BBD-717D0366 5D5C1468-5880813B 02B7758C-44CF4EB3 18A4C10C-1F625ABD"/>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627A1"/>
    <w:multiLevelType w:val="multilevel"/>
    <w:tmpl w:val="0A22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283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79"/>
    <w:rsid w:val="000006B6"/>
    <w:rsid w:val="000010F9"/>
    <w:rsid w:val="00002AE1"/>
    <w:rsid w:val="000043C3"/>
    <w:rsid w:val="00006A96"/>
    <w:rsid w:val="00007C84"/>
    <w:rsid w:val="00012108"/>
    <w:rsid w:val="000303F8"/>
    <w:rsid w:val="00031893"/>
    <w:rsid w:val="00053B81"/>
    <w:rsid w:val="000556D3"/>
    <w:rsid w:val="000703FE"/>
    <w:rsid w:val="00072453"/>
    <w:rsid w:val="000738B0"/>
    <w:rsid w:val="000855D7"/>
    <w:rsid w:val="0009102A"/>
    <w:rsid w:val="00091A24"/>
    <w:rsid w:val="000950B2"/>
    <w:rsid w:val="00096A71"/>
    <w:rsid w:val="000A07E7"/>
    <w:rsid w:val="000A134C"/>
    <w:rsid w:val="000A3FA9"/>
    <w:rsid w:val="000A62C2"/>
    <w:rsid w:val="000B2734"/>
    <w:rsid w:val="000B7A29"/>
    <w:rsid w:val="000C3574"/>
    <w:rsid w:val="000C6356"/>
    <w:rsid w:val="000D1F7E"/>
    <w:rsid w:val="000E304B"/>
    <w:rsid w:val="000F5D8B"/>
    <w:rsid w:val="00110EC9"/>
    <w:rsid w:val="00113E93"/>
    <w:rsid w:val="00121D93"/>
    <w:rsid w:val="001303F2"/>
    <w:rsid w:val="00131C2A"/>
    <w:rsid w:val="001374DD"/>
    <w:rsid w:val="00145D9C"/>
    <w:rsid w:val="0015123B"/>
    <w:rsid w:val="0015294D"/>
    <w:rsid w:val="00162546"/>
    <w:rsid w:val="00164AA4"/>
    <w:rsid w:val="001651F9"/>
    <w:rsid w:val="00166B99"/>
    <w:rsid w:val="00170C1A"/>
    <w:rsid w:val="00171671"/>
    <w:rsid w:val="0017504D"/>
    <w:rsid w:val="001824B5"/>
    <w:rsid w:val="001850FB"/>
    <w:rsid w:val="00187C66"/>
    <w:rsid w:val="00197904"/>
    <w:rsid w:val="001B1889"/>
    <w:rsid w:val="001B341B"/>
    <w:rsid w:val="001C142C"/>
    <w:rsid w:val="001C3EB5"/>
    <w:rsid w:val="001C4CFF"/>
    <w:rsid w:val="001D10B0"/>
    <w:rsid w:val="001D5979"/>
    <w:rsid w:val="001E5CF8"/>
    <w:rsid w:val="001E7BB2"/>
    <w:rsid w:val="001F1282"/>
    <w:rsid w:val="001F69BA"/>
    <w:rsid w:val="00202164"/>
    <w:rsid w:val="00204E5D"/>
    <w:rsid w:val="00206998"/>
    <w:rsid w:val="00211117"/>
    <w:rsid w:val="002209F5"/>
    <w:rsid w:val="00241290"/>
    <w:rsid w:val="00241B05"/>
    <w:rsid w:val="002604C2"/>
    <w:rsid w:val="0026574B"/>
    <w:rsid w:val="002671F5"/>
    <w:rsid w:val="00274524"/>
    <w:rsid w:val="00280B70"/>
    <w:rsid w:val="002817C1"/>
    <w:rsid w:val="002818C3"/>
    <w:rsid w:val="0028262D"/>
    <w:rsid w:val="00287189"/>
    <w:rsid w:val="00287AEF"/>
    <w:rsid w:val="00287D9C"/>
    <w:rsid w:val="00295763"/>
    <w:rsid w:val="002A05B2"/>
    <w:rsid w:val="002A5887"/>
    <w:rsid w:val="002A6C2C"/>
    <w:rsid w:val="002B3FA7"/>
    <w:rsid w:val="002B6C72"/>
    <w:rsid w:val="002B6F73"/>
    <w:rsid w:val="002C61A5"/>
    <w:rsid w:val="002D12FF"/>
    <w:rsid w:val="002D14B1"/>
    <w:rsid w:val="002E0CD0"/>
    <w:rsid w:val="002E0FEB"/>
    <w:rsid w:val="002E10CD"/>
    <w:rsid w:val="002F0B62"/>
    <w:rsid w:val="002F4402"/>
    <w:rsid w:val="00300B2E"/>
    <w:rsid w:val="0030494C"/>
    <w:rsid w:val="003050C6"/>
    <w:rsid w:val="00305358"/>
    <w:rsid w:val="0030562D"/>
    <w:rsid w:val="00310E27"/>
    <w:rsid w:val="00312D6E"/>
    <w:rsid w:val="00321535"/>
    <w:rsid w:val="00321ED5"/>
    <w:rsid w:val="003266E8"/>
    <w:rsid w:val="003311BF"/>
    <w:rsid w:val="00335C77"/>
    <w:rsid w:val="00345401"/>
    <w:rsid w:val="00352C44"/>
    <w:rsid w:val="003909FB"/>
    <w:rsid w:val="00391764"/>
    <w:rsid w:val="003A30BD"/>
    <w:rsid w:val="003B05EF"/>
    <w:rsid w:val="003B0660"/>
    <w:rsid w:val="003B763C"/>
    <w:rsid w:val="003C32DF"/>
    <w:rsid w:val="003C4811"/>
    <w:rsid w:val="003C79C8"/>
    <w:rsid w:val="003E231D"/>
    <w:rsid w:val="004023B2"/>
    <w:rsid w:val="00405389"/>
    <w:rsid w:val="0041137E"/>
    <w:rsid w:val="004165CE"/>
    <w:rsid w:val="004167FE"/>
    <w:rsid w:val="00416C55"/>
    <w:rsid w:val="00432E15"/>
    <w:rsid w:val="004352E4"/>
    <w:rsid w:val="00437877"/>
    <w:rsid w:val="00444546"/>
    <w:rsid w:val="00457156"/>
    <w:rsid w:val="00457D11"/>
    <w:rsid w:val="004614D2"/>
    <w:rsid w:val="004627BE"/>
    <w:rsid w:val="00463398"/>
    <w:rsid w:val="00464DA6"/>
    <w:rsid w:val="004720FF"/>
    <w:rsid w:val="004815F6"/>
    <w:rsid w:val="00493356"/>
    <w:rsid w:val="004B30A3"/>
    <w:rsid w:val="004B5DDE"/>
    <w:rsid w:val="004B66FF"/>
    <w:rsid w:val="004C5B52"/>
    <w:rsid w:val="004D07E3"/>
    <w:rsid w:val="004D149D"/>
    <w:rsid w:val="004D697E"/>
    <w:rsid w:val="004D7C70"/>
    <w:rsid w:val="004E0319"/>
    <w:rsid w:val="004E149D"/>
    <w:rsid w:val="004E5355"/>
    <w:rsid w:val="004F5251"/>
    <w:rsid w:val="004F6101"/>
    <w:rsid w:val="00502D0B"/>
    <w:rsid w:val="005038A8"/>
    <w:rsid w:val="005077E2"/>
    <w:rsid w:val="0051085B"/>
    <w:rsid w:val="005120C7"/>
    <w:rsid w:val="0051768D"/>
    <w:rsid w:val="005231CE"/>
    <w:rsid w:val="00525E64"/>
    <w:rsid w:val="0052753B"/>
    <w:rsid w:val="00541C2B"/>
    <w:rsid w:val="00546E6D"/>
    <w:rsid w:val="00551FE1"/>
    <w:rsid w:val="005553A7"/>
    <w:rsid w:val="005572BC"/>
    <w:rsid w:val="005621CA"/>
    <w:rsid w:val="00565054"/>
    <w:rsid w:val="00565CD2"/>
    <w:rsid w:val="0057525B"/>
    <w:rsid w:val="00576553"/>
    <w:rsid w:val="005848CA"/>
    <w:rsid w:val="005A0791"/>
    <w:rsid w:val="005A3004"/>
    <w:rsid w:val="005B48F9"/>
    <w:rsid w:val="005B4C5E"/>
    <w:rsid w:val="005B6E8A"/>
    <w:rsid w:val="005B73AB"/>
    <w:rsid w:val="005D1B9E"/>
    <w:rsid w:val="005D74B0"/>
    <w:rsid w:val="005E1799"/>
    <w:rsid w:val="005E322D"/>
    <w:rsid w:val="005E674B"/>
    <w:rsid w:val="005E6E4C"/>
    <w:rsid w:val="005F162C"/>
    <w:rsid w:val="005F365C"/>
    <w:rsid w:val="005F57FB"/>
    <w:rsid w:val="005F5AFA"/>
    <w:rsid w:val="005F75EA"/>
    <w:rsid w:val="005F7EA0"/>
    <w:rsid w:val="00615AC9"/>
    <w:rsid w:val="00615C29"/>
    <w:rsid w:val="00630712"/>
    <w:rsid w:val="00645489"/>
    <w:rsid w:val="0064672D"/>
    <w:rsid w:val="006478E3"/>
    <w:rsid w:val="0065084C"/>
    <w:rsid w:val="00652CE8"/>
    <w:rsid w:val="00661F45"/>
    <w:rsid w:val="00665F73"/>
    <w:rsid w:val="00681D2E"/>
    <w:rsid w:val="006908DC"/>
    <w:rsid w:val="00694B29"/>
    <w:rsid w:val="006B4223"/>
    <w:rsid w:val="006B423B"/>
    <w:rsid w:val="006C3C76"/>
    <w:rsid w:val="006D17A0"/>
    <w:rsid w:val="006D242B"/>
    <w:rsid w:val="006E5659"/>
    <w:rsid w:val="006E7B0D"/>
    <w:rsid w:val="006F1102"/>
    <w:rsid w:val="006F19F3"/>
    <w:rsid w:val="006F216B"/>
    <w:rsid w:val="006F45EC"/>
    <w:rsid w:val="007035AA"/>
    <w:rsid w:val="00717894"/>
    <w:rsid w:val="00726CDC"/>
    <w:rsid w:val="00736ABB"/>
    <w:rsid w:val="00740A86"/>
    <w:rsid w:val="00740E0E"/>
    <w:rsid w:val="007523ED"/>
    <w:rsid w:val="00755F65"/>
    <w:rsid w:val="007722D1"/>
    <w:rsid w:val="0077401D"/>
    <w:rsid w:val="007767C5"/>
    <w:rsid w:val="00783FDB"/>
    <w:rsid w:val="00793CD7"/>
    <w:rsid w:val="007968CD"/>
    <w:rsid w:val="007A2FFB"/>
    <w:rsid w:val="007A397F"/>
    <w:rsid w:val="007A3ABF"/>
    <w:rsid w:val="007A403E"/>
    <w:rsid w:val="007A51EB"/>
    <w:rsid w:val="007B40DA"/>
    <w:rsid w:val="007C0E52"/>
    <w:rsid w:val="007C2320"/>
    <w:rsid w:val="007D7424"/>
    <w:rsid w:val="007E5F94"/>
    <w:rsid w:val="007F0B3B"/>
    <w:rsid w:val="007F1169"/>
    <w:rsid w:val="0080151B"/>
    <w:rsid w:val="00804853"/>
    <w:rsid w:val="00811E41"/>
    <w:rsid w:val="00816257"/>
    <w:rsid w:val="00821980"/>
    <w:rsid w:val="0083710E"/>
    <w:rsid w:val="008424BA"/>
    <w:rsid w:val="00847BFF"/>
    <w:rsid w:val="0085008A"/>
    <w:rsid w:val="00851476"/>
    <w:rsid w:val="00872F25"/>
    <w:rsid w:val="008735F9"/>
    <w:rsid w:val="008806EC"/>
    <w:rsid w:val="008866CB"/>
    <w:rsid w:val="00886961"/>
    <w:rsid w:val="00893344"/>
    <w:rsid w:val="008960E7"/>
    <w:rsid w:val="00896BDE"/>
    <w:rsid w:val="008A5C68"/>
    <w:rsid w:val="008A7D5B"/>
    <w:rsid w:val="008C2343"/>
    <w:rsid w:val="008C59C3"/>
    <w:rsid w:val="008D2CF4"/>
    <w:rsid w:val="008D653D"/>
    <w:rsid w:val="008E3537"/>
    <w:rsid w:val="008E6793"/>
    <w:rsid w:val="008E75F8"/>
    <w:rsid w:val="009009FF"/>
    <w:rsid w:val="0091205A"/>
    <w:rsid w:val="00913D69"/>
    <w:rsid w:val="00922B3B"/>
    <w:rsid w:val="00926FFE"/>
    <w:rsid w:val="009343D3"/>
    <w:rsid w:val="00942A0A"/>
    <w:rsid w:val="00945F57"/>
    <w:rsid w:val="009500C4"/>
    <w:rsid w:val="00950FD4"/>
    <w:rsid w:val="0095784D"/>
    <w:rsid w:val="00962A1C"/>
    <w:rsid w:val="00971C1D"/>
    <w:rsid w:val="009739D0"/>
    <w:rsid w:val="00981164"/>
    <w:rsid w:val="009849AD"/>
    <w:rsid w:val="009A48B9"/>
    <w:rsid w:val="009B670A"/>
    <w:rsid w:val="009C41BD"/>
    <w:rsid w:val="009D0248"/>
    <w:rsid w:val="009D2914"/>
    <w:rsid w:val="009E1C35"/>
    <w:rsid w:val="009E6B1E"/>
    <w:rsid w:val="009F2DD8"/>
    <w:rsid w:val="00A007AA"/>
    <w:rsid w:val="00A00C09"/>
    <w:rsid w:val="00A00FB5"/>
    <w:rsid w:val="00A0124A"/>
    <w:rsid w:val="00A1164D"/>
    <w:rsid w:val="00A13B94"/>
    <w:rsid w:val="00A25425"/>
    <w:rsid w:val="00A25CFF"/>
    <w:rsid w:val="00A27326"/>
    <w:rsid w:val="00A4442F"/>
    <w:rsid w:val="00A514AD"/>
    <w:rsid w:val="00A52601"/>
    <w:rsid w:val="00A52A18"/>
    <w:rsid w:val="00A609FA"/>
    <w:rsid w:val="00A76316"/>
    <w:rsid w:val="00A77160"/>
    <w:rsid w:val="00A94DAE"/>
    <w:rsid w:val="00AA0020"/>
    <w:rsid w:val="00AA1C98"/>
    <w:rsid w:val="00AC77D8"/>
    <w:rsid w:val="00AC788B"/>
    <w:rsid w:val="00AD00E7"/>
    <w:rsid w:val="00AD1397"/>
    <w:rsid w:val="00AD31D7"/>
    <w:rsid w:val="00AD4A03"/>
    <w:rsid w:val="00AD4C32"/>
    <w:rsid w:val="00AF06E1"/>
    <w:rsid w:val="00B01075"/>
    <w:rsid w:val="00B011CB"/>
    <w:rsid w:val="00B035D4"/>
    <w:rsid w:val="00B0DBB7"/>
    <w:rsid w:val="00B12C72"/>
    <w:rsid w:val="00B1676A"/>
    <w:rsid w:val="00B20F3F"/>
    <w:rsid w:val="00B21418"/>
    <w:rsid w:val="00B21464"/>
    <w:rsid w:val="00B23961"/>
    <w:rsid w:val="00B24BDA"/>
    <w:rsid w:val="00B4059C"/>
    <w:rsid w:val="00B42FA0"/>
    <w:rsid w:val="00B45AF0"/>
    <w:rsid w:val="00B47D79"/>
    <w:rsid w:val="00B54FE6"/>
    <w:rsid w:val="00B745FF"/>
    <w:rsid w:val="00B77A4F"/>
    <w:rsid w:val="00B80D88"/>
    <w:rsid w:val="00B94179"/>
    <w:rsid w:val="00BA60D2"/>
    <w:rsid w:val="00BB14F7"/>
    <w:rsid w:val="00BC4A05"/>
    <w:rsid w:val="00BD707E"/>
    <w:rsid w:val="00BD7C50"/>
    <w:rsid w:val="00BE575C"/>
    <w:rsid w:val="00BE5804"/>
    <w:rsid w:val="00C059D6"/>
    <w:rsid w:val="00C07FD1"/>
    <w:rsid w:val="00C10276"/>
    <w:rsid w:val="00C16F69"/>
    <w:rsid w:val="00C226BA"/>
    <w:rsid w:val="00C343A0"/>
    <w:rsid w:val="00C362D6"/>
    <w:rsid w:val="00C36E29"/>
    <w:rsid w:val="00C37F79"/>
    <w:rsid w:val="00C44B04"/>
    <w:rsid w:val="00C44B96"/>
    <w:rsid w:val="00C46C47"/>
    <w:rsid w:val="00C547A8"/>
    <w:rsid w:val="00C54C03"/>
    <w:rsid w:val="00C55E40"/>
    <w:rsid w:val="00C60CFC"/>
    <w:rsid w:val="00C629D6"/>
    <w:rsid w:val="00C66D66"/>
    <w:rsid w:val="00C82AB1"/>
    <w:rsid w:val="00C83ED6"/>
    <w:rsid w:val="00C849E1"/>
    <w:rsid w:val="00CA12A4"/>
    <w:rsid w:val="00CB7D2B"/>
    <w:rsid w:val="00CC6388"/>
    <w:rsid w:val="00CD0686"/>
    <w:rsid w:val="00CD56AC"/>
    <w:rsid w:val="00CD77C3"/>
    <w:rsid w:val="00CD7C15"/>
    <w:rsid w:val="00CE2F2C"/>
    <w:rsid w:val="00CE5D95"/>
    <w:rsid w:val="00CF19C7"/>
    <w:rsid w:val="00CF24DE"/>
    <w:rsid w:val="00CF3527"/>
    <w:rsid w:val="00D068D1"/>
    <w:rsid w:val="00D12AD7"/>
    <w:rsid w:val="00D13656"/>
    <w:rsid w:val="00D1496A"/>
    <w:rsid w:val="00D25675"/>
    <w:rsid w:val="00D259A9"/>
    <w:rsid w:val="00D31378"/>
    <w:rsid w:val="00D42E05"/>
    <w:rsid w:val="00D50772"/>
    <w:rsid w:val="00D50E7E"/>
    <w:rsid w:val="00D53064"/>
    <w:rsid w:val="00D54C03"/>
    <w:rsid w:val="00D67802"/>
    <w:rsid w:val="00D70A0C"/>
    <w:rsid w:val="00D80D46"/>
    <w:rsid w:val="00D82DB3"/>
    <w:rsid w:val="00D82FFF"/>
    <w:rsid w:val="00D8374C"/>
    <w:rsid w:val="00D90979"/>
    <w:rsid w:val="00D9127A"/>
    <w:rsid w:val="00D9274A"/>
    <w:rsid w:val="00DB0ADB"/>
    <w:rsid w:val="00DB74D5"/>
    <w:rsid w:val="00DC713B"/>
    <w:rsid w:val="00DD56F7"/>
    <w:rsid w:val="00DD7C8E"/>
    <w:rsid w:val="00DE1549"/>
    <w:rsid w:val="00DF1D65"/>
    <w:rsid w:val="00DF56EF"/>
    <w:rsid w:val="00DF6688"/>
    <w:rsid w:val="00E008D6"/>
    <w:rsid w:val="00E05ECB"/>
    <w:rsid w:val="00E13659"/>
    <w:rsid w:val="00E20E47"/>
    <w:rsid w:val="00E22A1D"/>
    <w:rsid w:val="00E243F1"/>
    <w:rsid w:val="00E27708"/>
    <w:rsid w:val="00E31837"/>
    <w:rsid w:val="00E34BE3"/>
    <w:rsid w:val="00E42374"/>
    <w:rsid w:val="00E52143"/>
    <w:rsid w:val="00E5749D"/>
    <w:rsid w:val="00E57D33"/>
    <w:rsid w:val="00E60324"/>
    <w:rsid w:val="00E727E3"/>
    <w:rsid w:val="00E733AA"/>
    <w:rsid w:val="00E77FE9"/>
    <w:rsid w:val="00E85AAF"/>
    <w:rsid w:val="00E86D5A"/>
    <w:rsid w:val="00EA0F33"/>
    <w:rsid w:val="00EA1F68"/>
    <w:rsid w:val="00EA6B6B"/>
    <w:rsid w:val="00EB06B3"/>
    <w:rsid w:val="00EB6E4E"/>
    <w:rsid w:val="00EB7CEB"/>
    <w:rsid w:val="00EC497F"/>
    <w:rsid w:val="00EC6363"/>
    <w:rsid w:val="00ED284F"/>
    <w:rsid w:val="00EE7B69"/>
    <w:rsid w:val="00EF096F"/>
    <w:rsid w:val="00EF2119"/>
    <w:rsid w:val="00F00DE9"/>
    <w:rsid w:val="00F058D1"/>
    <w:rsid w:val="00F119EE"/>
    <w:rsid w:val="00F14768"/>
    <w:rsid w:val="00F16C97"/>
    <w:rsid w:val="00F21701"/>
    <w:rsid w:val="00F2707A"/>
    <w:rsid w:val="00F34D2B"/>
    <w:rsid w:val="00F35365"/>
    <w:rsid w:val="00F364BC"/>
    <w:rsid w:val="00F45722"/>
    <w:rsid w:val="00F53AD5"/>
    <w:rsid w:val="00F632B4"/>
    <w:rsid w:val="00F850FB"/>
    <w:rsid w:val="00F87A8E"/>
    <w:rsid w:val="00F90575"/>
    <w:rsid w:val="00FA1D67"/>
    <w:rsid w:val="00FA5838"/>
    <w:rsid w:val="00FA6E9C"/>
    <w:rsid w:val="00FA73DA"/>
    <w:rsid w:val="00FB29C2"/>
    <w:rsid w:val="00FB3E59"/>
    <w:rsid w:val="00FC51C4"/>
    <w:rsid w:val="00FC6FF5"/>
    <w:rsid w:val="00FD277B"/>
    <w:rsid w:val="00FD3960"/>
    <w:rsid w:val="00FD3D8C"/>
    <w:rsid w:val="00FE532F"/>
    <w:rsid w:val="00FE6E25"/>
    <w:rsid w:val="00FF0EDF"/>
    <w:rsid w:val="01416F77"/>
    <w:rsid w:val="017A6BCB"/>
    <w:rsid w:val="02080D34"/>
    <w:rsid w:val="02D5082B"/>
    <w:rsid w:val="04285517"/>
    <w:rsid w:val="0429469B"/>
    <w:rsid w:val="045815FC"/>
    <w:rsid w:val="04EBC759"/>
    <w:rsid w:val="0533BC47"/>
    <w:rsid w:val="0617919C"/>
    <w:rsid w:val="065A5F91"/>
    <w:rsid w:val="06E33B6D"/>
    <w:rsid w:val="0802837D"/>
    <w:rsid w:val="0812E4BA"/>
    <w:rsid w:val="09034CED"/>
    <w:rsid w:val="0939DB44"/>
    <w:rsid w:val="09C459CF"/>
    <w:rsid w:val="0BFF43B0"/>
    <w:rsid w:val="0C9B0101"/>
    <w:rsid w:val="0CA349E5"/>
    <w:rsid w:val="0D5E7201"/>
    <w:rsid w:val="0E249E03"/>
    <w:rsid w:val="0E861DE8"/>
    <w:rsid w:val="0E8A1E32"/>
    <w:rsid w:val="0F359661"/>
    <w:rsid w:val="10E86E00"/>
    <w:rsid w:val="1221B475"/>
    <w:rsid w:val="13AC5358"/>
    <w:rsid w:val="14E2E130"/>
    <w:rsid w:val="157E4FE2"/>
    <w:rsid w:val="163AF888"/>
    <w:rsid w:val="16420CCF"/>
    <w:rsid w:val="169B2D8B"/>
    <w:rsid w:val="16E58CC6"/>
    <w:rsid w:val="17E14E24"/>
    <w:rsid w:val="1902E693"/>
    <w:rsid w:val="199CFA11"/>
    <w:rsid w:val="1A7AA4DC"/>
    <w:rsid w:val="1AA81D26"/>
    <w:rsid w:val="1AD3AEB1"/>
    <w:rsid w:val="1DD307BD"/>
    <w:rsid w:val="1E6BB85D"/>
    <w:rsid w:val="1EEBB5C1"/>
    <w:rsid w:val="1EF0957D"/>
    <w:rsid w:val="1F945468"/>
    <w:rsid w:val="1F97736F"/>
    <w:rsid w:val="1FFF0BA6"/>
    <w:rsid w:val="2050E402"/>
    <w:rsid w:val="20D26CCC"/>
    <w:rsid w:val="20DD4980"/>
    <w:rsid w:val="215DF638"/>
    <w:rsid w:val="216B377F"/>
    <w:rsid w:val="21C46236"/>
    <w:rsid w:val="23744EE3"/>
    <w:rsid w:val="2420CA1B"/>
    <w:rsid w:val="2514977B"/>
    <w:rsid w:val="2592746C"/>
    <w:rsid w:val="284E72EC"/>
    <w:rsid w:val="295F433A"/>
    <w:rsid w:val="296054AF"/>
    <w:rsid w:val="29AC795E"/>
    <w:rsid w:val="29C6E5B3"/>
    <w:rsid w:val="29EFCE27"/>
    <w:rsid w:val="2A55A2A1"/>
    <w:rsid w:val="2C806090"/>
    <w:rsid w:val="2E6D8589"/>
    <w:rsid w:val="2F10481A"/>
    <w:rsid w:val="307840B5"/>
    <w:rsid w:val="31894C7E"/>
    <w:rsid w:val="31F3E225"/>
    <w:rsid w:val="33AFE177"/>
    <w:rsid w:val="33D69544"/>
    <w:rsid w:val="34F833A7"/>
    <w:rsid w:val="36FE695F"/>
    <w:rsid w:val="37325BC1"/>
    <w:rsid w:val="3736A343"/>
    <w:rsid w:val="37BE7CEC"/>
    <w:rsid w:val="39AE3FD2"/>
    <w:rsid w:val="39CB6827"/>
    <w:rsid w:val="39DF12AC"/>
    <w:rsid w:val="3A40F23C"/>
    <w:rsid w:val="3AEFAF49"/>
    <w:rsid w:val="3B37373B"/>
    <w:rsid w:val="3C238359"/>
    <w:rsid w:val="3D5BBC26"/>
    <w:rsid w:val="3EC20516"/>
    <w:rsid w:val="3F30FDF5"/>
    <w:rsid w:val="4001C72F"/>
    <w:rsid w:val="4246460A"/>
    <w:rsid w:val="42A7BD3A"/>
    <w:rsid w:val="442A31CE"/>
    <w:rsid w:val="4479ECD1"/>
    <w:rsid w:val="45F82D6A"/>
    <w:rsid w:val="46FBBA5F"/>
    <w:rsid w:val="471D4395"/>
    <w:rsid w:val="473D84AD"/>
    <w:rsid w:val="4962B5B8"/>
    <w:rsid w:val="4AA41B7E"/>
    <w:rsid w:val="4C0E3C62"/>
    <w:rsid w:val="4D8232D4"/>
    <w:rsid w:val="4EF77D11"/>
    <w:rsid w:val="4F75511F"/>
    <w:rsid w:val="5054DCDF"/>
    <w:rsid w:val="508E5133"/>
    <w:rsid w:val="51BED40E"/>
    <w:rsid w:val="522F1DD3"/>
    <w:rsid w:val="54B797CE"/>
    <w:rsid w:val="55ACA36C"/>
    <w:rsid w:val="578C0D0B"/>
    <w:rsid w:val="581FCD4C"/>
    <w:rsid w:val="58BA3533"/>
    <w:rsid w:val="58BC5A63"/>
    <w:rsid w:val="591F8A0D"/>
    <w:rsid w:val="59D9B1DF"/>
    <w:rsid w:val="5A690C04"/>
    <w:rsid w:val="5B732E31"/>
    <w:rsid w:val="5B9AA89F"/>
    <w:rsid w:val="5C083EED"/>
    <w:rsid w:val="5C805BDF"/>
    <w:rsid w:val="5CA899D2"/>
    <w:rsid w:val="5E0D9BD8"/>
    <w:rsid w:val="5E3C8AB9"/>
    <w:rsid w:val="5E4BD67B"/>
    <w:rsid w:val="602A7E68"/>
    <w:rsid w:val="6049C3A5"/>
    <w:rsid w:val="627989F2"/>
    <w:rsid w:val="628E57D7"/>
    <w:rsid w:val="63275C76"/>
    <w:rsid w:val="666B2E79"/>
    <w:rsid w:val="685A0199"/>
    <w:rsid w:val="68763CFC"/>
    <w:rsid w:val="689CA455"/>
    <w:rsid w:val="69A4FD1F"/>
    <w:rsid w:val="69C9F5FA"/>
    <w:rsid w:val="6B4AE8F5"/>
    <w:rsid w:val="6B5C6CA7"/>
    <w:rsid w:val="6C0811E9"/>
    <w:rsid w:val="6C3DE3C1"/>
    <w:rsid w:val="6CC6DB22"/>
    <w:rsid w:val="6CFC20AB"/>
    <w:rsid w:val="6DE3C839"/>
    <w:rsid w:val="6DF6788E"/>
    <w:rsid w:val="703F5168"/>
    <w:rsid w:val="70C7E8C2"/>
    <w:rsid w:val="726992FC"/>
    <w:rsid w:val="736B40C8"/>
    <w:rsid w:val="73D61F01"/>
    <w:rsid w:val="740BF57C"/>
    <w:rsid w:val="7509FB44"/>
    <w:rsid w:val="7515985D"/>
    <w:rsid w:val="752D6BDF"/>
    <w:rsid w:val="7540F7D4"/>
    <w:rsid w:val="755A5231"/>
    <w:rsid w:val="75C939AA"/>
    <w:rsid w:val="775F8722"/>
    <w:rsid w:val="77E94413"/>
    <w:rsid w:val="783BD449"/>
    <w:rsid w:val="78AE9518"/>
    <w:rsid w:val="78B1847B"/>
    <w:rsid w:val="7A96906C"/>
    <w:rsid w:val="7C670344"/>
    <w:rsid w:val="7D27A916"/>
    <w:rsid w:val="7D78AAE6"/>
    <w:rsid w:val="7E7D71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A95A"/>
  <w15:chartTrackingRefBased/>
  <w15:docId w15:val="{49D2B85D-FEF5-934E-B9E5-3D61D9D4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4179"/>
    <w:rPr>
      <w:sz w:val="16"/>
      <w:szCs w:val="16"/>
    </w:rPr>
  </w:style>
  <w:style w:type="paragraph" w:styleId="FootnoteText">
    <w:name w:val="footnote text"/>
    <w:basedOn w:val="Normal"/>
    <w:link w:val="FootnoteTextChar"/>
    <w:uiPriority w:val="99"/>
    <w:semiHidden/>
    <w:unhideWhenUsed/>
    <w:rsid w:val="008D653D"/>
    <w:rPr>
      <w:sz w:val="20"/>
      <w:szCs w:val="20"/>
    </w:rPr>
  </w:style>
  <w:style w:type="character" w:customStyle="1" w:styleId="FootnoteTextChar">
    <w:name w:val="Footnote Text Char"/>
    <w:basedOn w:val="DefaultParagraphFont"/>
    <w:link w:val="FootnoteText"/>
    <w:uiPriority w:val="99"/>
    <w:semiHidden/>
    <w:rsid w:val="008D653D"/>
    <w:rPr>
      <w:sz w:val="20"/>
      <w:szCs w:val="20"/>
    </w:rPr>
  </w:style>
  <w:style w:type="character" w:styleId="FootnoteReference">
    <w:name w:val="footnote reference"/>
    <w:basedOn w:val="DefaultParagraphFont"/>
    <w:uiPriority w:val="99"/>
    <w:semiHidden/>
    <w:unhideWhenUsed/>
    <w:rsid w:val="008D653D"/>
    <w:rPr>
      <w:vertAlign w:val="superscript"/>
    </w:rPr>
  </w:style>
  <w:style w:type="paragraph" w:styleId="Header">
    <w:name w:val="header"/>
    <w:basedOn w:val="Normal"/>
    <w:link w:val="HeaderChar"/>
    <w:uiPriority w:val="99"/>
    <w:unhideWhenUsed/>
    <w:rsid w:val="008D653D"/>
    <w:pPr>
      <w:tabs>
        <w:tab w:val="center" w:pos="4680"/>
        <w:tab w:val="right" w:pos="9360"/>
      </w:tabs>
    </w:pPr>
  </w:style>
  <w:style w:type="character" w:customStyle="1" w:styleId="HeaderChar">
    <w:name w:val="Header Char"/>
    <w:basedOn w:val="DefaultParagraphFont"/>
    <w:link w:val="Header"/>
    <w:uiPriority w:val="99"/>
    <w:rsid w:val="008D653D"/>
  </w:style>
  <w:style w:type="paragraph" w:styleId="Footer">
    <w:name w:val="footer"/>
    <w:basedOn w:val="Normal"/>
    <w:link w:val="FooterChar"/>
    <w:uiPriority w:val="99"/>
    <w:unhideWhenUsed/>
    <w:rsid w:val="008D653D"/>
    <w:pPr>
      <w:tabs>
        <w:tab w:val="center" w:pos="4680"/>
        <w:tab w:val="right" w:pos="9360"/>
      </w:tabs>
    </w:pPr>
  </w:style>
  <w:style w:type="character" w:customStyle="1" w:styleId="FooterChar">
    <w:name w:val="Footer Char"/>
    <w:basedOn w:val="DefaultParagraphFont"/>
    <w:link w:val="Footer"/>
    <w:uiPriority w:val="99"/>
    <w:rsid w:val="008D653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Title">
    <w:name w:val="Title"/>
    <w:basedOn w:val="Normal"/>
    <w:next w:val="Normal"/>
    <w:link w:val="TitleChar"/>
    <w:uiPriority w:val="10"/>
    <w:qFormat/>
    <w:rsid w:val="0020216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A0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D70A0C"/>
    <w:rPr>
      <w:rFonts w:eastAsiaTheme="minorEastAsia"/>
      <w:color w:val="5A5A5A" w:themeColor="text1" w:themeTint="A5"/>
      <w:spacing w:val="15"/>
      <w:sz w:val="22"/>
      <w:szCs w:val="22"/>
    </w:rPr>
  </w:style>
  <w:style w:type="paragraph" w:styleId="CommentSubject">
    <w:name w:val="annotation subject"/>
    <w:basedOn w:val="CommentText"/>
    <w:next w:val="CommentText"/>
    <w:link w:val="CommentSubjectChar"/>
    <w:uiPriority w:val="99"/>
    <w:semiHidden/>
    <w:unhideWhenUsed/>
    <w:rsid w:val="00BC4A05"/>
    <w:rPr>
      <w:b/>
      <w:bCs/>
    </w:rPr>
  </w:style>
  <w:style w:type="character" w:customStyle="1" w:styleId="CommentSubjectChar">
    <w:name w:val="Comment Subject Char"/>
    <w:basedOn w:val="CommentTextChar"/>
    <w:link w:val="CommentSubject"/>
    <w:uiPriority w:val="99"/>
    <w:semiHidden/>
    <w:rsid w:val="00BC4A05"/>
    <w:rPr>
      <w:b/>
      <w:bCs/>
      <w:sz w:val="20"/>
      <w:szCs w:val="20"/>
    </w:rPr>
  </w:style>
  <w:style w:type="paragraph" w:styleId="NormalWeb">
    <w:name w:val="Normal (Web)"/>
    <w:basedOn w:val="Normal"/>
    <w:uiPriority w:val="99"/>
    <w:semiHidden/>
    <w:unhideWhenUsed/>
    <w:rsid w:val="00615C29"/>
    <w:rPr>
      <w:rFonts w:ascii="Times New Roman" w:hAnsi="Times New Roman" w:cs="Times New Roman"/>
    </w:rPr>
  </w:style>
  <w:style w:type="table" w:styleId="TableGrid">
    <w:name w:val="Table Grid"/>
    <w:basedOn w:val="TableNormal"/>
    <w:uiPriority w:val="59"/>
    <w:rsid w:val="001D59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91009">
      <w:bodyDiv w:val="1"/>
      <w:marLeft w:val="0"/>
      <w:marRight w:val="0"/>
      <w:marTop w:val="0"/>
      <w:marBottom w:val="0"/>
      <w:divBdr>
        <w:top w:val="none" w:sz="0" w:space="0" w:color="auto"/>
        <w:left w:val="none" w:sz="0" w:space="0" w:color="auto"/>
        <w:bottom w:val="none" w:sz="0" w:space="0" w:color="auto"/>
        <w:right w:val="none" w:sz="0" w:space="0" w:color="auto"/>
      </w:divBdr>
    </w:div>
    <w:div w:id="92048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016976-F1A1-AC4F-B13B-7F5EB552233F}">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0FB5619425D4DAB5A859054E9A4B0" ma:contentTypeVersion="12" ma:contentTypeDescription="Create a new document." ma:contentTypeScope="" ma:versionID="1d928822e4dcf22c0f4136309d05a351">
  <xsd:schema xmlns:xsd="http://www.w3.org/2001/XMLSchema" xmlns:xs="http://www.w3.org/2001/XMLSchema" xmlns:p="http://schemas.microsoft.com/office/2006/metadata/properties" xmlns:ns2="bfe7d028-89c1-4952-a4e3-aaac635a5845" xmlns:ns3="6b41cc24-3a15-4a4f-9165-02c37c1fd1e6" targetNamespace="http://schemas.microsoft.com/office/2006/metadata/properties" ma:root="true" ma:fieldsID="259b2345e8b295a93e791a8020bf193a" ns2:_="" ns3:_="">
    <xsd:import namespace="bfe7d028-89c1-4952-a4e3-aaac635a5845"/>
    <xsd:import namespace="6b41cc24-3a15-4a4f-9165-02c37c1fd1e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7d028-89c1-4952-a4e3-aaac635a5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d2c7ee3-9a99-4952-8bff-d871017b888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1cc24-3a15-4a4f-9165-02c37c1fd1e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058c26-ed61-408c-a23a-cf041938bd73}" ma:internalName="TaxCatchAll" ma:showField="CatchAllData" ma:web="6b41cc24-3a15-4a4f-9165-02c37c1fd1e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72043-58E0-4731-AA78-360FE573E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7d028-89c1-4952-a4e3-aaac635a5845"/>
    <ds:schemaRef ds:uri="6b41cc24-3a15-4a4f-9165-02c37c1fd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64BD3-A705-499B-A8E5-973AAC5A9C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1472</Words>
  <Characters>8394</Characters>
  <Application>Microsoft Office Word</Application>
  <DocSecurity>0</DocSecurity>
  <Lines>69</Lines>
  <Paragraphs>19</Paragraphs>
  <ScaleCrop>false</ScaleCrop>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 KERNS</dc:creator>
  <cp:keywords/>
  <dc:description/>
  <cp:lastModifiedBy>BETH BOSTON</cp:lastModifiedBy>
  <cp:revision>2</cp:revision>
  <cp:lastPrinted>2023-01-23T12:29:00Z</cp:lastPrinted>
  <dcterms:created xsi:type="dcterms:W3CDTF">2023-01-23T12:30:00Z</dcterms:created>
  <dcterms:modified xsi:type="dcterms:W3CDTF">2023-01-23T12:30:00Z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documentId_5057</vt:lpwstr>
  </property>
  <property fmtid="{D5CDD505-2E9C-101B-9397-08002B2CF9AE}" pid="3" name="grammarly_documentContext">
    <vt:lpwstr>{"goals":[],"domain":"general","emotions":[],"dialect":"american"}</vt:lpwstr>
  </property>
</Properties>
</file>